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224EA" w14:textId="77777777" w:rsidR="002349E9" w:rsidRDefault="002349E9" w:rsidP="002349E9">
      <w:pPr>
        <w:widowControl/>
        <w:shd w:val="clear" w:color="auto" w:fill="FFFFFF"/>
        <w:spacing w:line="480" w:lineRule="auto"/>
        <w:jc w:val="center"/>
        <w:rPr>
          <w:rFonts w:ascii="微软雅黑" w:eastAsia="微软雅黑" w:hAnsi="微软雅黑" w:cs="宋体"/>
          <w:b/>
          <w:bCs/>
          <w:color w:val="333333"/>
          <w:kern w:val="0"/>
          <w:sz w:val="24"/>
          <w:szCs w:val="24"/>
        </w:rPr>
      </w:pPr>
      <w:r w:rsidRPr="002349E9">
        <w:rPr>
          <w:rFonts w:ascii="微软雅黑" w:eastAsia="微软雅黑" w:hAnsi="微软雅黑" w:cs="宋体" w:hint="eastAsia"/>
          <w:b/>
          <w:bCs/>
          <w:color w:val="333333"/>
          <w:kern w:val="0"/>
          <w:sz w:val="24"/>
          <w:szCs w:val="24"/>
        </w:rPr>
        <w:t>关于做好2023年度杭州市社科规划“人民政协理论”专项课题申报工作的</w:t>
      </w:r>
    </w:p>
    <w:p w14:paraId="7D9EFF68" w14:textId="20151061" w:rsidR="002349E9" w:rsidRPr="002349E9" w:rsidRDefault="002349E9" w:rsidP="002349E9">
      <w:pPr>
        <w:widowControl/>
        <w:shd w:val="clear" w:color="auto" w:fill="FFFFFF"/>
        <w:spacing w:line="480" w:lineRule="auto"/>
        <w:jc w:val="center"/>
        <w:rPr>
          <w:rFonts w:ascii="PingFangSC-Regular" w:eastAsia="微软雅黑" w:hAnsi="PingFangSC-Regular" w:cs="宋体"/>
          <w:color w:val="333333"/>
          <w:kern w:val="0"/>
          <w:sz w:val="20"/>
          <w:szCs w:val="20"/>
        </w:rPr>
      </w:pPr>
      <w:r w:rsidRPr="002349E9">
        <w:rPr>
          <w:rFonts w:ascii="微软雅黑" w:eastAsia="微软雅黑" w:hAnsi="微软雅黑" w:cs="宋体" w:hint="eastAsia"/>
          <w:b/>
          <w:bCs/>
          <w:color w:val="333333"/>
          <w:kern w:val="0"/>
          <w:sz w:val="24"/>
          <w:szCs w:val="24"/>
        </w:rPr>
        <w:t>通知</w:t>
      </w:r>
    </w:p>
    <w:p w14:paraId="7587476A" w14:textId="77777777" w:rsidR="002349E9" w:rsidRPr="002349E9" w:rsidRDefault="002349E9" w:rsidP="002349E9">
      <w:pPr>
        <w:widowControl/>
        <w:shd w:val="clear" w:color="auto" w:fill="FFFFFF"/>
        <w:spacing w:line="480" w:lineRule="auto"/>
        <w:jc w:val="center"/>
        <w:rPr>
          <w:rFonts w:ascii="PingFangSC-Regular" w:eastAsia="微软雅黑" w:hAnsi="PingFangSC-Regular" w:cs="宋体"/>
          <w:color w:val="333333"/>
          <w:kern w:val="0"/>
          <w:sz w:val="20"/>
          <w:szCs w:val="20"/>
        </w:rPr>
      </w:pPr>
      <w:r w:rsidRPr="002349E9">
        <w:rPr>
          <w:rFonts w:ascii="宋体" w:eastAsia="宋体" w:hAnsi="宋体" w:cs="宋体" w:hint="eastAsia"/>
          <w:color w:val="333333"/>
          <w:kern w:val="0"/>
          <w:sz w:val="22"/>
        </w:rPr>
        <w:t>杭社规〔2023〕6号</w:t>
      </w:r>
    </w:p>
    <w:p w14:paraId="61CBA8B0" w14:textId="77777777" w:rsidR="002349E9" w:rsidRPr="002349E9" w:rsidRDefault="002349E9" w:rsidP="002349E9">
      <w:pPr>
        <w:widowControl/>
        <w:shd w:val="clear" w:color="auto" w:fill="FFFFFF"/>
        <w:spacing w:line="480" w:lineRule="auto"/>
        <w:ind w:firstLine="480"/>
        <w:jc w:val="left"/>
        <w:rPr>
          <w:rFonts w:ascii="PingFangSC-Regular" w:eastAsia="微软雅黑" w:hAnsi="PingFangSC-Regular" w:cs="宋体"/>
          <w:color w:val="333333"/>
          <w:kern w:val="0"/>
          <w:sz w:val="20"/>
          <w:szCs w:val="20"/>
        </w:rPr>
      </w:pPr>
    </w:p>
    <w:p w14:paraId="5D135974" w14:textId="77777777" w:rsidR="002349E9" w:rsidRPr="002349E9" w:rsidRDefault="002349E9" w:rsidP="002349E9">
      <w:pPr>
        <w:widowControl/>
        <w:shd w:val="clear" w:color="auto" w:fill="FFFFFF"/>
        <w:spacing w:line="480" w:lineRule="auto"/>
        <w:jc w:val="left"/>
        <w:rPr>
          <w:rFonts w:ascii="PingFangSC-Regular" w:eastAsia="微软雅黑" w:hAnsi="PingFangSC-Regular" w:cs="宋体"/>
          <w:color w:val="333333"/>
          <w:kern w:val="0"/>
          <w:sz w:val="20"/>
          <w:szCs w:val="20"/>
        </w:rPr>
      </w:pPr>
      <w:r w:rsidRPr="002349E9">
        <w:rPr>
          <w:rFonts w:ascii="仿宋" w:eastAsia="仿宋" w:hAnsi="仿宋" w:cs="宋体" w:hint="eastAsia"/>
          <w:color w:val="333333"/>
          <w:kern w:val="0"/>
          <w:sz w:val="22"/>
        </w:rPr>
        <w:t>各有关单位：</w:t>
      </w:r>
    </w:p>
    <w:p w14:paraId="4A5B9819" w14:textId="77777777" w:rsidR="002349E9" w:rsidRPr="002349E9" w:rsidRDefault="002349E9" w:rsidP="002349E9">
      <w:pPr>
        <w:widowControl/>
        <w:shd w:val="clear" w:color="auto" w:fill="FFFFFF"/>
        <w:spacing w:line="480" w:lineRule="auto"/>
        <w:ind w:firstLine="480"/>
        <w:jc w:val="left"/>
        <w:rPr>
          <w:rFonts w:ascii="PingFangSC-Regular" w:eastAsia="微软雅黑" w:hAnsi="PingFangSC-Regular" w:cs="宋体"/>
          <w:color w:val="333333"/>
          <w:kern w:val="0"/>
          <w:sz w:val="20"/>
          <w:szCs w:val="20"/>
        </w:rPr>
      </w:pPr>
      <w:r w:rsidRPr="002349E9">
        <w:rPr>
          <w:rFonts w:ascii="仿宋" w:eastAsia="仿宋" w:hAnsi="仿宋" w:cs="宋体" w:hint="eastAsia"/>
          <w:color w:val="333333"/>
          <w:kern w:val="0"/>
          <w:sz w:val="22"/>
        </w:rPr>
        <w:t>杭州市社科规划“人民政协理论”专项课题申报工作自即日起开始，现将申报工作有关事项通知如下：</w:t>
      </w:r>
    </w:p>
    <w:p w14:paraId="36E6D292" w14:textId="77777777" w:rsidR="002349E9" w:rsidRPr="002349E9" w:rsidRDefault="002349E9" w:rsidP="002349E9">
      <w:pPr>
        <w:widowControl/>
        <w:shd w:val="clear" w:color="auto" w:fill="FFFFFF"/>
        <w:spacing w:line="480" w:lineRule="auto"/>
        <w:ind w:firstLine="480"/>
        <w:jc w:val="left"/>
        <w:rPr>
          <w:rFonts w:ascii="PingFangSC-Regular" w:eastAsia="微软雅黑" w:hAnsi="PingFangSC-Regular" w:cs="宋体"/>
          <w:color w:val="333333"/>
          <w:kern w:val="0"/>
          <w:sz w:val="20"/>
          <w:szCs w:val="20"/>
        </w:rPr>
      </w:pPr>
      <w:r w:rsidRPr="002349E9">
        <w:rPr>
          <w:rFonts w:ascii="黑体" w:eastAsia="黑体" w:hAnsi="黑体" w:cs="宋体" w:hint="eastAsia"/>
          <w:color w:val="333333"/>
          <w:kern w:val="0"/>
          <w:sz w:val="22"/>
        </w:rPr>
        <w:t>一、课题说明及选题</w:t>
      </w:r>
    </w:p>
    <w:p w14:paraId="5028FC8F" w14:textId="77777777" w:rsidR="002349E9" w:rsidRPr="002349E9" w:rsidRDefault="002349E9" w:rsidP="002349E9">
      <w:pPr>
        <w:widowControl/>
        <w:shd w:val="clear" w:color="auto" w:fill="FFFFFF"/>
        <w:spacing w:line="480" w:lineRule="auto"/>
        <w:ind w:firstLine="480"/>
        <w:jc w:val="left"/>
        <w:rPr>
          <w:rFonts w:ascii="PingFangSC-Regular" w:eastAsia="微软雅黑" w:hAnsi="PingFangSC-Regular" w:cs="宋体"/>
          <w:color w:val="333333"/>
          <w:kern w:val="0"/>
          <w:sz w:val="20"/>
          <w:szCs w:val="20"/>
        </w:rPr>
      </w:pPr>
      <w:r w:rsidRPr="002349E9">
        <w:rPr>
          <w:rFonts w:ascii="仿宋" w:eastAsia="仿宋" w:hAnsi="仿宋" w:cs="宋体" w:hint="eastAsia"/>
          <w:color w:val="333333"/>
          <w:kern w:val="0"/>
          <w:sz w:val="22"/>
        </w:rPr>
        <w:t>“人民政协理论”专项课题由杭州市社科规划办和杭州市政协研究室联合招标，均为重点课题，经费资助标准为每项4万元。最终成果要求为研究报告，字数不少于10000字。完成时间为2023年7月31日前出阶段性成果,9月30日前提交最终成果。届时由市政协研究室组织专家对最终成果进行鉴定。课题经费在成果鉴定通过后由市政协一次性拨付课题负责人所在单位。本专项课题目的性强，成果去向明确，时间紧，不接受延期申请，到期未完成者，一律撤题。</w:t>
      </w:r>
      <w:r w:rsidRPr="002349E9">
        <w:rPr>
          <w:rFonts w:ascii="微软雅黑" w:eastAsia="微软雅黑" w:hAnsi="微软雅黑" w:cs="宋体" w:hint="eastAsia"/>
          <w:b/>
          <w:bCs/>
          <w:color w:val="333333"/>
          <w:kern w:val="0"/>
          <w:sz w:val="22"/>
        </w:rPr>
        <w:t>课题阶段性成果及最终成果未经市政协研究室同意不得擅自发表。</w:t>
      </w:r>
    </w:p>
    <w:p w14:paraId="4F6DEBC4" w14:textId="77777777" w:rsidR="002349E9" w:rsidRPr="002349E9" w:rsidRDefault="002349E9" w:rsidP="002349E9">
      <w:pPr>
        <w:widowControl/>
        <w:shd w:val="clear" w:color="auto" w:fill="FFFFFF"/>
        <w:spacing w:line="480" w:lineRule="auto"/>
        <w:ind w:firstLine="480"/>
        <w:jc w:val="left"/>
        <w:rPr>
          <w:rFonts w:ascii="PingFangSC-Regular" w:eastAsia="微软雅黑" w:hAnsi="PingFangSC-Regular" w:cs="宋体"/>
          <w:color w:val="333333"/>
          <w:kern w:val="0"/>
          <w:sz w:val="20"/>
          <w:szCs w:val="20"/>
        </w:rPr>
      </w:pPr>
      <w:r w:rsidRPr="002349E9">
        <w:rPr>
          <w:rFonts w:ascii="仿宋" w:eastAsia="仿宋" w:hAnsi="仿宋" w:cs="宋体" w:hint="eastAsia"/>
          <w:color w:val="333333"/>
          <w:kern w:val="0"/>
          <w:sz w:val="22"/>
        </w:rPr>
        <w:t>2023年市社科规划“人民政协理论”专项课题设以下7个选题：</w:t>
      </w:r>
    </w:p>
    <w:p w14:paraId="46FA94AC" w14:textId="77777777" w:rsidR="002349E9" w:rsidRPr="002349E9" w:rsidRDefault="002349E9" w:rsidP="002349E9">
      <w:pPr>
        <w:widowControl/>
        <w:shd w:val="clear" w:color="auto" w:fill="FFFFFF"/>
        <w:spacing w:line="480" w:lineRule="auto"/>
        <w:ind w:firstLine="480"/>
        <w:jc w:val="left"/>
        <w:rPr>
          <w:rFonts w:ascii="PingFangSC-Regular" w:eastAsia="微软雅黑" w:hAnsi="PingFangSC-Regular" w:cs="宋体"/>
          <w:color w:val="333333"/>
          <w:kern w:val="0"/>
          <w:sz w:val="20"/>
          <w:szCs w:val="20"/>
        </w:rPr>
      </w:pPr>
      <w:r w:rsidRPr="002349E9">
        <w:rPr>
          <w:rFonts w:ascii="仿宋" w:eastAsia="仿宋" w:hAnsi="仿宋" w:cs="宋体" w:hint="eastAsia"/>
          <w:color w:val="333333"/>
          <w:kern w:val="0"/>
          <w:sz w:val="22"/>
        </w:rPr>
        <w:t>1.坚持党的领导、统一战线、协商民主有机结合研究</w:t>
      </w:r>
    </w:p>
    <w:p w14:paraId="1626557E" w14:textId="77777777" w:rsidR="002349E9" w:rsidRPr="002349E9" w:rsidRDefault="002349E9" w:rsidP="002349E9">
      <w:pPr>
        <w:widowControl/>
        <w:shd w:val="clear" w:color="auto" w:fill="FFFFFF"/>
        <w:spacing w:line="480" w:lineRule="auto"/>
        <w:ind w:firstLine="480"/>
        <w:jc w:val="left"/>
        <w:rPr>
          <w:rFonts w:ascii="PingFangSC-Regular" w:eastAsia="微软雅黑" w:hAnsi="PingFangSC-Regular" w:cs="宋体"/>
          <w:color w:val="333333"/>
          <w:kern w:val="0"/>
          <w:sz w:val="20"/>
          <w:szCs w:val="20"/>
        </w:rPr>
      </w:pPr>
      <w:r w:rsidRPr="002349E9">
        <w:rPr>
          <w:rFonts w:ascii="仿宋" w:eastAsia="仿宋" w:hAnsi="仿宋" w:cs="宋体" w:hint="eastAsia"/>
          <w:color w:val="333333"/>
          <w:kern w:val="0"/>
          <w:sz w:val="22"/>
        </w:rPr>
        <w:t>2.人民政协作为全过程人民民主的重要实现形式研究</w:t>
      </w:r>
    </w:p>
    <w:p w14:paraId="57AA6F6E" w14:textId="77777777" w:rsidR="002349E9" w:rsidRPr="002349E9" w:rsidRDefault="002349E9" w:rsidP="002349E9">
      <w:pPr>
        <w:widowControl/>
        <w:shd w:val="clear" w:color="auto" w:fill="FFFFFF"/>
        <w:spacing w:line="480" w:lineRule="auto"/>
        <w:ind w:firstLine="480"/>
        <w:jc w:val="left"/>
        <w:rPr>
          <w:rFonts w:ascii="PingFangSC-Regular" w:eastAsia="微软雅黑" w:hAnsi="PingFangSC-Regular" w:cs="宋体"/>
          <w:color w:val="333333"/>
          <w:kern w:val="0"/>
          <w:sz w:val="20"/>
          <w:szCs w:val="20"/>
        </w:rPr>
      </w:pPr>
      <w:r w:rsidRPr="002349E9">
        <w:rPr>
          <w:rFonts w:ascii="仿宋" w:eastAsia="仿宋" w:hAnsi="仿宋" w:cs="宋体" w:hint="eastAsia"/>
          <w:color w:val="333333"/>
          <w:kern w:val="0"/>
          <w:sz w:val="22"/>
        </w:rPr>
        <w:t>3.加强人民政协制度化规范化程序化等功能建设研究</w:t>
      </w:r>
    </w:p>
    <w:p w14:paraId="4081B2B1" w14:textId="77777777" w:rsidR="002349E9" w:rsidRPr="002349E9" w:rsidRDefault="002349E9" w:rsidP="002349E9">
      <w:pPr>
        <w:widowControl/>
        <w:shd w:val="clear" w:color="auto" w:fill="FFFFFF"/>
        <w:spacing w:line="480" w:lineRule="auto"/>
        <w:ind w:firstLine="480"/>
        <w:jc w:val="left"/>
        <w:rPr>
          <w:rFonts w:ascii="PingFangSC-Regular" w:eastAsia="微软雅黑" w:hAnsi="PingFangSC-Regular" w:cs="宋体"/>
          <w:color w:val="333333"/>
          <w:kern w:val="0"/>
          <w:sz w:val="20"/>
          <w:szCs w:val="20"/>
        </w:rPr>
      </w:pPr>
      <w:r w:rsidRPr="002349E9">
        <w:rPr>
          <w:rFonts w:ascii="仿宋" w:eastAsia="仿宋" w:hAnsi="仿宋" w:cs="宋体" w:hint="eastAsia"/>
          <w:color w:val="333333"/>
          <w:kern w:val="0"/>
          <w:sz w:val="22"/>
        </w:rPr>
        <w:t>4.完善委员联系界别群众制度机制研究</w:t>
      </w:r>
    </w:p>
    <w:p w14:paraId="4AB10113" w14:textId="77777777" w:rsidR="002349E9" w:rsidRPr="002349E9" w:rsidRDefault="002349E9" w:rsidP="002349E9">
      <w:pPr>
        <w:widowControl/>
        <w:shd w:val="clear" w:color="auto" w:fill="FFFFFF"/>
        <w:spacing w:line="480" w:lineRule="auto"/>
        <w:ind w:firstLine="480"/>
        <w:jc w:val="left"/>
        <w:rPr>
          <w:rFonts w:ascii="PingFangSC-Regular" w:eastAsia="微软雅黑" w:hAnsi="PingFangSC-Regular" w:cs="宋体"/>
          <w:color w:val="333333"/>
          <w:kern w:val="0"/>
          <w:sz w:val="20"/>
          <w:szCs w:val="20"/>
        </w:rPr>
      </w:pPr>
      <w:r w:rsidRPr="002349E9">
        <w:rPr>
          <w:rFonts w:ascii="仿宋" w:eastAsia="仿宋" w:hAnsi="仿宋" w:cs="宋体" w:hint="eastAsia"/>
          <w:color w:val="333333"/>
          <w:kern w:val="0"/>
          <w:sz w:val="22"/>
        </w:rPr>
        <w:t>5.深化人民政协协商民主平台建设和功能研究</w:t>
      </w:r>
    </w:p>
    <w:p w14:paraId="03830867" w14:textId="77777777" w:rsidR="002349E9" w:rsidRPr="002349E9" w:rsidRDefault="002349E9" w:rsidP="002349E9">
      <w:pPr>
        <w:widowControl/>
        <w:shd w:val="clear" w:color="auto" w:fill="FFFFFF"/>
        <w:spacing w:line="480" w:lineRule="auto"/>
        <w:ind w:firstLine="480"/>
        <w:jc w:val="left"/>
        <w:rPr>
          <w:rFonts w:ascii="PingFangSC-Regular" w:eastAsia="微软雅黑" w:hAnsi="PingFangSC-Regular" w:cs="宋体"/>
          <w:color w:val="333333"/>
          <w:kern w:val="0"/>
          <w:sz w:val="20"/>
          <w:szCs w:val="20"/>
        </w:rPr>
      </w:pPr>
      <w:r w:rsidRPr="002349E9">
        <w:rPr>
          <w:rFonts w:ascii="仿宋" w:eastAsia="仿宋" w:hAnsi="仿宋" w:cs="宋体" w:hint="eastAsia"/>
          <w:color w:val="333333"/>
          <w:kern w:val="0"/>
          <w:sz w:val="22"/>
        </w:rPr>
        <w:t>6.“有事好商量，众人的事情由众人商量”制度机制深化研究</w:t>
      </w:r>
    </w:p>
    <w:p w14:paraId="54E60A5E" w14:textId="77777777" w:rsidR="002349E9" w:rsidRPr="002349E9" w:rsidRDefault="002349E9" w:rsidP="002349E9">
      <w:pPr>
        <w:widowControl/>
        <w:shd w:val="clear" w:color="auto" w:fill="FFFFFF"/>
        <w:spacing w:line="480" w:lineRule="auto"/>
        <w:ind w:firstLine="480"/>
        <w:jc w:val="left"/>
        <w:rPr>
          <w:rFonts w:ascii="PingFangSC-Regular" w:eastAsia="微软雅黑" w:hAnsi="PingFangSC-Regular" w:cs="宋体"/>
          <w:color w:val="333333"/>
          <w:kern w:val="0"/>
          <w:sz w:val="20"/>
          <w:szCs w:val="20"/>
        </w:rPr>
      </w:pPr>
      <w:r w:rsidRPr="002349E9">
        <w:rPr>
          <w:rFonts w:ascii="仿宋" w:eastAsia="仿宋" w:hAnsi="仿宋" w:cs="宋体" w:hint="eastAsia"/>
          <w:color w:val="333333"/>
          <w:kern w:val="0"/>
          <w:sz w:val="22"/>
        </w:rPr>
        <w:lastRenderedPageBreak/>
        <w:t>7.数字赋能推进政协协商民主体系建设的机制、路径与成效研究</w:t>
      </w:r>
    </w:p>
    <w:p w14:paraId="1828A5C5" w14:textId="77777777" w:rsidR="002349E9" w:rsidRPr="002349E9" w:rsidRDefault="002349E9" w:rsidP="002349E9">
      <w:pPr>
        <w:widowControl/>
        <w:shd w:val="clear" w:color="auto" w:fill="FFFFFF"/>
        <w:spacing w:line="480" w:lineRule="auto"/>
        <w:ind w:firstLine="480"/>
        <w:jc w:val="left"/>
        <w:rPr>
          <w:rFonts w:ascii="PingFangSC-Regular" w:eastAsia="微软雅黑" w:hAnsi="PingFangSC-Regular" w:cs="宋体"/>
          <w:color w:val="333333"/>
          <w:kern w:val="0"/>
          <w:sz w:val="20"/>
          <w:szCs w:val="20"/>
        </w:rPr>
      </w:pPr>
      <w:r w:rsidRPr="002349E9">
        <w:rPr>
          <w:rFonts w:ascii="黑体" w:eastAsia="黑体" w:hAnsi="黑体" w:cs="宋体" w:hint="eastAsia"/>
          <w:color w:val="333333"/>
          <w:kern w:val="0"/>
          <w:sz w:val="22"/>
        </w:rPr>
        <w:t>二、申报程序和要求</w:t>
      </w:r>
    </w:p>
    <w:p w14:paraId="6A6C4670" w14:textId="77777777" w:rsidR="002349E9" w:rsidRPr="002349E9" w:rsidRDefault="002349E9" w:rsidP="002349E9">
      <w:pPr>
        <w:widowControl/>
        <w:shd w:val="clear" w:color="auto" w:fill="FFFFFF"/>
        <w:spacing w:line="480" w:lineRule="auto"/>
        <w:ind w:firstLine="480"/>
        <w:jc w:val="left"/>
        <w:rPr>
          <w:rFonts w:ascii="PingFangSC-Regular" w:eastAsia="微软雅黑" w:hAnsi="PingFangSC-Regular" w:cs="宋体"/>
          <w:color w:val="333333"/>
          <w:kern w:val="0"/>
          <w:sz w:val="20"/>
          <w:szCs w:val="20"/>
        </w:rPr>
      </w:pPr>
      <w:r w:rsidRPr="002349E9">
        <w:rPr>
          <w:rFonts w:ascii="仿宋" w:eastAsia="仿宋" w:hAnsi="仿宋" w:cs="宋体" w:hint="eastAsia"/>
          <w:color w:val="333333"/>
          <w:kern w:val="0"/>
          <w:szCs w:val="21"/>
        </w:rPr>
        <w:t>1.本次专项课题采取纸质材料申报。申请人应根据指定的选题进行论证设计，在</w:t>
      </w:r>
      <w:r w:rsidRPr="002349E9">
        <w:rPr>
          <w:rFonts w:ascii="仿宋" w:eastAsia="仿宋" w:hAnsi="仿宋" w:cs="宋体" w:hint="eastAsia"/>
          <w:color w:val="333333"/>
          <w:kern w:val="0"/>
          <w:sz w:val="22"/>
        </w:rPr>
        <w:t>规定期限内向所在单位科研部门或主管部门报送全部申报材料。申请人所在单位要加强对课题申报工作的组织和指导，认真审核申请书所有栏目填写的内容，签署明确意见，在“承担单位承诺”一栏中盖章，于截止日期前将所有申报材料报市政协研究室。</w:t>
      </w:r>
    </w:p>
    <w:p w14:paraId="56D728A7" w14:textId="77777777" w:rsidR="002349E9" w:rsidRPr="002349E9" w:rsidRDefault="002349E9" w:rsidP="002349E9">
      <w:pPr>
        <w:widowControl/>
        <w:shd w:val="clear" w:color="auto" w:fill="FFFFFF"/>
        <w:spacing w:line="480" w:lineRule="auto"/>
        <w:ind w:firstLine="480"/>
        <w:jc w:val="left"/>
        <w:rPr>
          <w:rFonts w:ascii="PingFangSC-Regular" w:eastAsia="微软雅黑" w:hAnsi="PingFangSC-Regular" w:cs="宋体"/>
          <w:color w:val="333333"/>
          <w:kern w:val="0"/>
          <w:sz w:val="20"/>
          <w:szCs w:val="20"/>
        </w:rPr>
      </w:pPr>
      <w:r w:rsidRPr="002349E9">
        <w:rPr>
          <w:rFonts w:ascii="仿宋" w:eastAsia="仿宋" w:hAnsi="仿宋" w:cs="宋体" w:hint="eastAsia"/>
          <w:color w:val="333333"/>
          <w:kern w:val="0"/>
          <w:sz w:val="22"/>
        </w:rPr>
        <w:t>2.申报材料包括：《杭州市哲学社会科学规划课题申报表》（一式四份）、《课题设计论证活页》（一式四份）。本单位《专项课题申报汇总表》一份(含电子版)。</w:t>
      </w:r>
    </w:p>
    <w:p w14:paraId="173F7313" w14:textId="77777777" w:rsidR="002349E9" w:rsidRPr="002349E9" w:rsidRDefault="002349E9" w:rsidP="002349E9">
      <w:pPr>
        <w:widowControl/>
        <w:shd w:val="clear" w:color="auto" w:fill="FFFFFF"/>
        <w:spacing w:line="480" w:lineRule="auto"/>
        <w:ind w:firstLine="480"/>
        <w:jc w:val="left"/>
        <w:rPr>
          <w:rFonts w:ascii="PingFangSC-Regular" w:eastAsia="微软雅黑" w:hAnsi="PingFangSC-Regular" w:cs="宋体"/>
          <w:color w:val="333333"/>
          <w:kern w:val="0"/>
          <w:sz w:val="20"/>
          <w:szCs w:val="20"/>
        </w:rPr>
      </w:pPr>
      <w:r w:rsidRPr="002349E9">
        <w:rPr>
          <w:rFonts w:ascii="仿宋" w:eastAsia="仿宋" w:hAnsi="仿宋" w:cs="宋体" w:hint="eastAsia"/>
          <w:color w:val="333333"/>
          <w:kern w:val="0"/>
          <w:sz w:val="22"/>
        </w:rPr>
        <w:t>3.课题申报时间从文件下发之日起至5月12日止，逾期不予受理。申报</w:t>
      </w:r>
      <w:proofErr w:type="gramStart"/>
      <w:r w:rsidRPr="002349E9">
        <w:rPr>
          <w:rFonts w:ascii="仿宋" w:eastAsia="仿宋" w:hAnsi="仿宋" w:cs="宋体" w:hint="eastAsia"/>
          <w:color w:val="333333"/>
          <w:kern w:val="0"/>
          <w:sz w:val="22"/>
        </w:rPr>
        <w:t>表要求</w:t>
      </w:r>
      <w:proofErr w:type="gramEnd"/>
      <w:r w:rsidRPr="002349E9">
        <w:rPr>
          <w:rFonts w:ascii="仿宋" w:eastAsia="仿宋" w:hAnsi="仿宋" w:cs="宋体" w:hint="eastAsia"/>
          <w:color w:val="333333"/>
          <w:kern w:val="0"/>
          <w:sz w:val="22"/>
        </w:rPr>
        <w:t>一律用计算机填写，A4纸双面打印和复印。</w:t>
      </w:r>
    </w:p>
    <w:p w14:paraId="782E62A9" w14:textId="77777777" w:rsidR="002349E9" w:rsidRPr="002349E9" w:rsidRDefault="002349E9" w:rsidP="002349E9">
      <w:pPr>
        <w:widowControl/>
        <w:shd w:val="clear" w:color="auto" w:fill="FFFFFF"/>
        <w:spacing w:line="480" w:lineRule="auto"/>
        <w:ind w:firstLine="480"/>
        <w:jc w:val="left"/>
        <w:rPr>
          <w:rFonts w:ascii="PingFangSC-Regular" w:eastAsia="微软雅黑" w:hAnsi="PingFangSC-Regular" w:cs="宋体"/>
          <w:color w:val="333333"/>
          <w:kern w:val="0"/>
          <w:sz w:val="20"/>
          <w:szCs w:val="20"/>
        </w:rPr>
      </w:pPr>
      <w:r w:rsidRPr="002349E9">
        <w:rPr>
          <w:rFonts w:ascii="仿宋" w:eastAsia="仿宋" w:hAnsi="仿宋" w:cs="宋体" w:hint="eastAsia"/>
          <w:color w:val="333333"/>
          <w:kern w:val="0"/>
          <w:sz w:val="22"/>
        </w:rPr>
        <w:t>联系人：姚志；联系电话：0571-85259328</w:t>
      </w:r>
    </w:p>
    <w:p w14:paraId="268BE788" w14:textId="77777777" w:rsidR="002349E9" w:rsidRPr="002349E9" w:rsidRDefault="002349E9" w:rsidP="002349E9">
      <w:pPr>
        <w:widowControl/>
        <w:shd w:val="clear" w:color="auto" w:fill="FFFFFF"/>
        <w:spacing w:line="480" w:lineRule="auto"/>
        <w:ind w:firstLine="480"/>
        <w:jc w:val="left"/>
        <w:rPr>
          <w:rFonts w:ascii="PingFangSC-Regular" w:eastAsia="微软雅黑" w:hAnsi="PingFangSC-Regular" w:cs="宋体"/>
          <w:color w:val="333333"/>
          <w:kern w:val="0"/>
          <w:sz w:val="20"/>
          <w:szCs w:val="20"/>
        </w:rPr>
      </w:pPr>
      <w:r w:rsidRPr="002349E9">
        <w:rPr>
          <w:rFonts w:ascii="仿宋" w:eastAsia="仿宋" w:hAnsi="仿宋" w:cs="宋体" w:hint="eastAsia"/>
          <w:color w:val="333333"/>
          <w:kern w:val="0"/>
          <w:sz w:val="22"/>
        </w:rPr>
        <w:t>Email：hzzxlilun@163.com；邮政编码：310026</w:t>
      </w:r>
    </w:p>
    <w:p w14:paraId="603E02E1" w14:textId="77777777" w:rsidR="002349E9" w:rsidRPr="002349E9" w:rsidRDefault="002349E9" w:rsidP="002349E9">
      <w:pPr>
        <w:widowControl/>
        <w:shd w:val="clear" w:color="auto" w:fill="FFFFFF"/>
        <w:spacing w:line="480" w:lineRule="auto"/>
        <w:ind w:firstLine="480"/>
        <w:jc w:val="left"/>
        <w:rPr>
          <w:rFonts w:ascii="PingFangSC-Regular" w:eastAsia="微软雅黑" w:hAnsi="PingFangSC-Regular" w:cs="宋体"/>
          <w:color w:val="333333"/>
          <w:kern w:val="0"/>
          <w:sz w:val="20"/>
          <w:szCs w:val="20"/>
        </w:rPr>
      </w:pPr>
      <w:r w:rsidRPr="002349E9">
        <w:rPr>
          <w:rFonts w:ascii="仿宋" w:eastAsia="仿宋" w:hAnsi="仿宋" w:cs="宋体" w:hint="eastAsia"/>
          <w:color w:val="333333"/>
          <w:kern w:val="0"/>
          <w:sz w:val="22"/>
        </w:rPr>
        <w:t>办公地址：解放东路18号市民中心B座2404室（请使用EMS快递）</w:t>
      </w:r>
    </w:p>
    <w:p w14:paraId="46014D9A" w14:textId="77777777" w:rsidR="002349E9" w:rsidRPr="002349E9" w:rsidRDefault="002349E9" w:rsidP="002349E9">
      <w:pPr>
        <w:widowControl/>
        <w:shd w:val="clear" w:color="auto" w:fill="FFFFFF"/>
        <w:spacing w:line="480" w:lineRule="auto"/>
        <w:ind w:firstLine="480"/>
        <w:jc w:val="left"/>
        <w:rPr>
          <w:rFonts w:ascii="PingFangSC-Regular" w:eastAsia="微软雅黑" w:hAnsi="PingFangSC-Regular" w:cs="宋体"/>
          <w:color w:val="333333"/>
          <w:kern w:val="0"/>
          <w:sz w:val="20"/>
          <w:szCs w:val="20"/>
        </w:rPr>
      </w:pPr>
    </w:p>
    <w:p w14:paraId="3B0ADAF2" w14:textId="77777777" w:rsidR="002349E9" w:rsidRPr="002349E9" w:rsidRDefault="002349E9" w:rsidP="002349E9">
      <w:pPr>
        <w:widowControl/>
        <w:shd w:val="clear" w:color="auto" w:fill="FFFFFF"/>
        <w:spacing w:line="480" w:lineRule="auto"/>
        <w:ind w:firstLine="480"/>
        <w:jc w:val="right"/>
        <w:rPr>
          <w:rFonts w:ascii="PingFangSC-Regular" w:eastAsia="微软雅黑" w:hAnsi="PingFangSC-Regular" w:cs="宋体"/>
          <w:color w:val="333333"/>
          <w:kern w:val="0"/>
          <w:sz w:val="20"/>
          <w:szCs w:val="20"/>
        </w:rPr>
      </w:pPr>
      <w:r w:rsidRPr="002349E9">
        <w:rPr>
          <w:rFonts w:ascii="仿宋" w:eastAsia="仿宋" w:hAnsi="仿宋" w:cs="宋体" w:hint="eastAsia"/>
          <w:color w:val="333333"/>
          <w:kern w:val="0"/>
          <w:sz w:val="22"/>
        </w:rPr>
        <w:t>杭州市哲学社会科学规划领导小组办公室</w:t>
      </w:r>
    </w:p>
    <w:p w14:paraId="2A7E5320" w14:textId="2FEF1062" w:rsidR="002349E9" w:rsidRDefault="002349E9" w:rsidP="002349E9">
      <w:pPr>
        <w:widowControl/>
        <w:shd w:val="clear" w:color="auto" w:fill="FFFFFF"/>
        <w:spacing w:line="480" w:lineRule="auto"/>
        <w:ind w:firstLine="480"/>
        <w:jc w:val="right"/>
        <w:rPr>
          <w:rFonts w:ascii="仿宋" w:eastAsia="仿宋" w:hAnsi="仿宋" w:cs="宋体"/>
          <w:color w:val="333333"/>
          <w:kern w:val="0"/>
          <w:sz w:val="22"/>
        </w:rPr>
      </w:pPr>
      <w:r w:rsidRPr="002349E9">
        <w:rPr>
          <w:rFonts w:ascii="仿宋" w:eastAsia="仿宋" w:hAnsi="仿宋" w:cs="宋体" w:hint="eastAsia"/>
          <w:color w:val="333333"/>
          <w:kern w:val="0"/>
          <w:sz w:val="22"/>
        </w:rPr>
        <w:t>2023年4月19日</w:t>
      </w:r>
    </w:p>
    <w:p w14:paraId="01543E3F" w14:textId="77777777" w:rsidR="002349E9" w:rsidRPr="002349E9" w:rsidRDefault="002349E9" w:rsidP="002349E9">
      <w:pPr>
        <w:widowControl/>
        <w:shd w:val="clear" w:color="auto" w:fill="FFFFFF"/>
        <w:spacing w:line="480" w:lineRule="auto"/>
        <w:ind w:firstLine="480"/>
        <w:jc w:val="right"/>
        <w:rPr>
          <w:rFonts w:ascii="PingFangSC-Regular" w:eastAsia="微软雅黑" w:hAnsi="PingFangSC-Regular" w:cs="宋体" w:hint="eastAsia"/>
          <w:color w:val="333333"/>
          <w:kern w:val="0"/>
          <w:sz w:val="20"/>
          <w:szCs w:val="20"/>
        </w:rPr>
      </w:pPr>
    </w:p>
    <w:p w14:paraId="4B47CAF7" w14:textId="77777777" w:rsidR="002349E9" w:rsidRPr="002349E9" w:rsidRDefault="002349E9" w:rsidP="002349E9">
      <w:pPr>
        <w:widowControl/>
        <w:shd w:val="clear" w:color="auto" w:fill="FFFFFF"/>
        <w:jc w:val="left"/>
        <w:rPr>
          <w:rFonts w:ascii="微软雅黑" w:eastAsia="微软雅黑" w:hAnsi="微软雅黑" w:cs="宋体"/>
          <w:kern w:val="0"/>
          <w:sz w:val="16"/>
          <w:szCs w:val="16"/>
        </w:rPr>
      </w:pPr>
      <w:r w:rsidRPr="002349E9">
        <w:rPr>
          <w:rFonts w:ascii="微软雅黑" w:eastAsia="微软雅黑" w:hAnsi="微软雅黑" w:cs="宋体" w:hint="eastAsia"/>
          <w:kern w:val="0"/>
          <w:sz w:val="16"/>
          <w:szCs w:val="16"/>
        </w:rPr>
        <w:t>附件下载</w:t>
      </w:r>
    </w:p>
    <w:p w14:paraId="1C42457E" w14:textId="77777777" w:rsidR="002349E9" w:rsidRPr="002349E9" w:rsidRDefault="002349E9" w:rsidP="002349E9">
      <w:pPr>
        <w:widowControl/>
        <w:numPr>
          <w:ilvl w:val="0"/>
          <w:numId w:val="1"/>
        </w:numPr>
        <w:shd w:val="clear" w:color="auto" w:fill="FFFFFF"/>
        <w:jc w:val="left"/>
        <w:rPr>
          <w:rFonts w:ascii="微软雅黑" w:eastAsia="微软雅黑" w:hAnsi="微软雅黑" w:cs="宋体" w:hint="eastAsia"/>
          <w:kern w:val="0"/>
          <w:sz w:val="16"/>
          <w:szCs w:val="16"/>
        </w:rPr>
      </w:pPr>
      <w:r w:rsidRPr="002349E9">
        <w:rPr>
          <w:rFonts w:ascii="微软雅黑" w:eastAsia="微软雅黑" w:hAnsi="微软雅黑" w:cs="宋体" w:hint="eastAsia"/>
          <w:kern w:val="0"/>
          <w:sz w:val="16"/>
          <w:szCs w:val="16"/>
        </w:rPr>
        <w:t>申报表.doc</w:t>
      </w:r>
    </w:p>
    <w:p w14:paraId="3570AB7F" w14:textId="77777777" w:rsidR="002349E9" w:rsidRPr="002349E9" w:rsidRDefault="002349E9" w:rsidP="002349E9">
      <w:pPr>
        <w:widowControl/>
        <w:numPr>
          <w:ilvl w:val="0"/>
          <w:numId w:val="1"/>
        </w:numPr>
        <w:shd w:val="clear" w:color="auto" w:fill="FFFFFF"/>
        <w:jc w:val="left"/>
        <w:rPr>
          <w:rFonts w:ascii="微软雅黑" w:eastAsia="微软雅黑" w:hAnsi="微软雅黑" w:cs="宋体" w:hint="eastAsia"/>
          <w:kern w:val="0"/>
          <w:sz w:val="16"/>
          <w:szCs w:val="16"/>
        </w:rPr>
      </w:pPr>
      <w:r w:rsidRPr="002349E9">
        <w:rPr>
          <w:rFonts w:ascii="微软雅黑" w:eastAsia="微软雅黑" w:hAnsi="微软雅黑" w:cs="宋体" w:hint="eastAsia"/>
          <w:kern w:val="0"/>
          <w:sz w:val="16"/>
          <w:szCs w:val="16"/>
        </w:rPr>
        <w:t>课题设计论证活页.doc</w:t>
      </w:r>
    </w:p>
    <w:p w14:paraId="3E6FEDDF" w14:textId="77777777" w:rsidR="002349E9" w:rsidRPr="002349E9" w:rsidRDefault="002349E9" w:rsidP="002349E9">
      <w:pPr>
        <w:widowControl/>
        <w:numPr>
          <w:ilvl w:val="0"/>
          <w:numId w:val="1"/>
        </w:numPr>
        <w:shd w:val="clear" w:color="auto" w:fill="FFFFFF"/>
        <w:jc w:val="left"/>
        <w:rPr>
          <w:rFonts w:ascii="微软雅黑" w:eastAsia="微软雅黑" w:hAnsi="微软雅黑" w:cs="宋体" w:hint="eastAsia"/>
          <w:kern w:val="0"/>
          <w:sz w:val="16"/>
          <w:szCs w:val="16"/>
        </w:rPr>
      </w:pPr>
      <w:r w:rsidRPr="002349E9">
        <w:rPr>
          <w:rFonts w:ascii="微软雅黑" w:eastAsia="微软雅黑" w:hAnsi="微软雅黑" w:cs="宋体" w:hint="eastAsia"/>
          <w:kern w:val="0"/>
          <w:sz w:val="16"/>
          <w:szCs w:val="16"/>
        </w:rPr>
        <w:t>课题申报汇总表.</w:t>
      </w:r>
      <w:proofErr w:type="spellStart"/>
      <w:r w:rsidRPr="002349E9">
        <w:rPr>
          <w:rFonts w:ascii="微软雅黑" w:eastAsia="微软雅黑" w:hAnsi="微软雅黑" w:cs="宋体" w:hint="eastAsia"/>
          <w:kern w:val="0"/>
          <w:sz w:val="16"/>
          <w:szCs w:val="16"/>
        </w:rPr>
        <w:t>xls</w:t>
      </w:r>
      <w:proofErr w:type="spellEnd"/>
    </w:p>
    <w:p w14:paraId="457A70D3" w14:textId="77777777" w:rsidR="0090745F" w:rsidRPr="002349E9" w:rsidRDefault="0090745F">
      <w:pPr>
        <w:rPr>
          <w:sz w:val="16"/>
          <w:szCs w:val="18"/>
        </w:rPr>
      </w:pPr>
    </w:p>
    <w:sectPr w:rsidR="0090745F" w:rsidRPr="002349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1B60A" w14:textId="77777777" w:rsidR="00943640" w:rsidRDefault="00943640" w:rsidP="002349E9">
      <w:r>
        <w:separator/>
      </w:r>
    </w:p>
  </w:endnote>
  <w:endnote w:type="continuationSeparator" w:id="0">
    <w:p w14:paraId="585A4037" w14:textId="77777777" w:rsidR="00943640" w:rsidRDefault="00943640" w:rsidP="00234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PingFangSC-Regular">
    <w:altName w:val="Cambria"/>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11FEC" w14:textId="77777777" w:rsidR="00943640" w:rsidRDefault="00943640" w:rsidP="002349E9">
      <w:r>
        <w:separator/>
      </w:r>
    </w:p>
  </w:footnote>
  <w:footnote w:type="continuationSeparator" w:id="0">
    <w:p w14:paraId="0D92ACA1" w14:textId="77777777" w:rsidR="00943640" w:rsidRDefault="00943640" w:rsidP="002349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1467D5"/>
    <w:multiLevelType w:val="multilevel"/>
    <w:tmpl w:val="58728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881"/>
    <w:rsid w:val="002349E9"/>
    <w:rsid w:val="00471881"/>
    <w:rsid w:val="0090745F"/>
    <w:rsid w:val="009436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9A4A44"/>
  <w15:chartTrackingRefBased/>
  <w15:docId w15:val="{4340006C-64B1-46A0-87A9-A0374F609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49E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349E9"/>
    <w:rPr>
      <w:sz w:val="18"/>
      <w:szCs w:val="18"/>
    </w:rPr>
  </w:style>
  <w:style w:type="paragraph" w:styleId="a5">
    <w:name w:val="footer"/>
    <w:basedOn w:val="a"/>
    <w:link w:val="a6"/>
    <w:uiPriority w:val="99"/>
    <w:unhideWhenUsed/>
    <w:rsid w:val="002349E9"/>
    <w:pPr>
      <w:tabs>
        <w:tab w:val="center" w:pos="4153"/>
        <w:tab w:val="right" w:pos="8306"/>
      </w:tabs>
      <w:snapToGrid w:val="0"/>
      <w:jc w:val="left"/>
    </w:pPr>
    <w:rPr>
      <w:sz w:val="18"/>
      <w:szCs w:val="18"/>
    </w:rPr>
  </w:style>
  <w:style w:type="character" w:customStyle="1" w:styleId="a6">
    <w:name w:val="页脚 字符"/>
    <w:basedOn w:val="a0"/>
    <w:link w:val="a5"/>
    <w:uiPriority w:val="99"/>
    <w:rsid w:val="002349E9"/>
    <w:rPr>
      <w:sz w:val="18"/>
      <w:szCs w:val="18"/>
    </w:rPr>
  </w:style>
  <w:style w:type="paragraph" w:styleId="a7">
    <w:name w:val="Normal (Web)"/>
    <w:basedOn w:val="a"/>
    <w:uiPriority w:val="99"/>
    <w:semiHidden/>
    <w:unhideWhenUsed/>
    <w:rsid w:val="002349E9"/>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2349E9"/>
    <w:rPr>
      <w:b/>
      <w:bCs/>
    </w:rPr>
  </w:style>
  <w:style w:type="paragraph" w:customStyle="1" w:styleId="download-li">
    <w:name w:val="download-li"/>
    <w:basedOn w:val="a"/>
    <w:rsid w:val="002349E9"/>
    <w:pPr>
      <w:widowControl/>
      <w:spacing w:before="100" w:beforeAutospacing="1" w:after="100" w:afterAutospacing="1"/>
      <w:jc w:val="left"/>
    </w:pPr>
    <w:rPr>
      <w:rFonts w:ascii="宋体" w:eastAsia="宋体" w:hAnsi="宋体" w:cs="宋体"/>
      <w:kern w:val="0"/>
      <w:sz w:val="24"/>
      <w:szCs w:val="24"/>
    </w:rPr>
  </w:style>
  <w:style w:type="character" w:customStyle="1" w:styleId="download-div">
    <w:name w:val="download-div"/>
    <w:basedOn w:val="a0"/>
    <w:rsid w:val="002349E9"/>
  </w:style>
  <w:style w:type="paragraph" w:styleId="a9">
    <w:name w:val="Date"/>
    <w:basedOn w:val="a"/>
    <w:next w:val="a"/>
    <w:link w:val="aa"/>
    <w:uiPriority w:val="99"/>
    <w:semiHidden/>
    <w:unhideWhenUsed/>
    <w:rsid w:val="002349E9"/>
    <w:pPr>
      <w:ind w:leftChars="2500" w:left="100"/>
    </w:pPr>
  </w:style>
  <w:style w:type="character" w:customStyle="1" w:styleId="aa">
    <w:name w:val="日期 字符"/>
    <w:basedOn w:val="a0"/>
    <w:link w:val="a9"/>
    <w:uiPriority w:val="99"/>
    <w:semiHidden/>
    <w:rsid w:val="002349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5871437">
      <w:bodyDiv w:val="1"/>
      <w:marLeft w:val="0"/>
      <w:marRight w:val="0"/>
      <w:marTop w:val="0"/>
      <w:marBottom w:val="0"/>
      <w:divBdr>
        <w:top w:val="none" w:sz="0" w:space="0" w:color="auto"/>
        <w:left w:val="none" w:sz="0" w:space="0" w:color="auto"/>
        <w:bottom w:val="none" w:sz="0" w:space="0" w:color="auto"/>
        <w:right w:val="none" w:sz="0" w:space="0" w:color="auto"/>
      </w:divBdr>
      <w:divsChild>
        <w:div w:id="1093167924">
          <w:marLeft w:val="0"/>
          <w:marRight w:val="0"/>
          <w:marTop w:val="0"/>
          <w:marBottom w:val="0"/>
          <w:divBdr>
            <w:top w:val="none" w:sz="0" w:space="0" w:color="auto"/>
            <w:left w:val="none" w:sz="0" w:space="0" w:color="auto"/>
            <w:bottom w:val="none" w:sz="0" w:space="0" w:color="auto"/>
            <w:right w:val="none" w:sz="0" w:space="0" w:color="auto"/>
          </w:divBdr>
        </w:div>
        <w:div w:id="4382550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151</Words>
  <Characters>867</Characters>
  <Application>Microsoft Office Word</Application>
  <DocSecurity>0</DocSecurity>
  <Lines>7</Lines>
  <Paragraphs>2</Paragraphs>
  <ScaleCrop>false</ScaleCrop>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qq157726424@hotmail.com</dc:creator>
  <cp:keywords/>
  <dc:description/>
  <cp:lastModifiedBy>qq157726424@hotmail.com</cp:lastModifiedBy>
  <cp:revision>2</cp:revision>
  <dcterms:created xsi:type="dcterms:W3CDTF">2023-04-20T06:33:00Z</dcterms:created>
  <dcterms:modified xsi:type="dcterms:W3CDTF">2023-04-20T06:33:00Z</dcterms:modified>
</cp:coreProperties>
</file>