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990" w:rsidRDefault="00A44990" w:rsidP="005C6F15">
      <w:pPr>
        <w:pStyle w:val="3"/>
        <w:spacing w:beforeLines="0" w:afterLines="0"/>
        <w:ind w:firstLine="420"/>
      </w:pPr>
      <w:r>
        <w:rPr>
          <w:rFonts w:hint="eastAsia"/>
        </w:rPr>
        <w:t>《毛泽东思想和中国特色社会主义理论体系概论</w:t>
      </w:r>
      <w:r>
        <w:t>1</w:t>
      </w:r>
      <w:r>
        <w:rPr>
          <w:rFonts w:hint="eastAsia"/>
        </w:rPr>
        <w:t>》</w:t>
      </w:r>
    </w:p>
    <w:p w:rsidR="00A44990" w:rsidRDefault="00A44990" w:rsidP="005C6F15">
      <w:pPr>
        <w:pStyle w:val="3"/>
        <w:spacing w:beforeLines="0" w:afterLines="0"/>
        <w:ind w:firstLine="420"/>
        <w:rPr>
          <w:rFonts w:cs="Times New Roman"/>
        </w:rPr>
      </w:pPr>
      <w:r>
        <w:rPr>
          <w:rFonts w:hint="eastAsia"/>
        </w:rPr>
        <w:t>课程教学大纲</w:t>
      </w:r>
    </w:p>
    <w:p w:rsidR="00A44990" w:rsidRDefault="00A44990" w:rsidP="005C6F15">
      <w:pPr>
        <w:pStyle w:val="3"/>
        <w:spacing w:beforeLines="0" w:afterLines="0"/>
        <w:ind w:firstLine="420"/>
        <w:rPr>
          <w:rFonts w:cs="Times New Roma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2982"/>
        <w:gridCol w:w="1417"/>
        <w:gridCol w:w="2127"/>
      </w:tblGrid>
      <w:tr w:rsidR="00A44990" w:rsidTr="005C6F15">
        <w:trPr>
          <w:trHeight w:val="330"/>
          <w:jc w:val="center"/>
        </w:trPr>
        <w:tc>
          <w:tcPr>
            <w:tcW w:w="1696" w:type="dxa"/>
            <w:vAlign w:val="center"/>
          </w:tcPr>
          <w:p w:rsidR="00A44990" w:rsidRDefault="00A44990" w:rsidP="007A6E1D">
            <w:pPr>
              <w:jc w:val="center"/>
              <w:rPr>
                <w:b/>
                <w:bCs/>
              </w:rPr>
            </w:pPr>
            <w:r>
              <w:rPr>
                <w:rFonts w:cs="宋体" w:hint="eastAsia"/>
                <w:b/>
                <w:bCs/>
              </w:rPr>
              <w:t>课程英文名</w:t>
            </w:r>
          </w:p>
        </w:tc>
        <w:tc>
          <w:tcPr>
            <w:tcW w:w="6526" w:type="dxa"/>
            <w:gridSpan w:val="3"/>
            <w:vAlign w:val="center"/>
          </w:tcPr>
          <w:p w:rsidR="00A44990" w:rsidRPr="00E47168" w:rsidRDefault="00A44990" w:rsidP="007A6E1D">
            <w:pPr>
              <w:jc w:val="center"/>
              <w:rPr>
                <w:rFonts w:asciiTheme="minorEastAsia" w:eastAsiaTheme="minorEastAsia" w:hAnsiTheme="minorEastAsia"/>
                <w:bCs/>
                <w:szCs w:val="21"/>
              </w:rPr>
            </w:pPr>
            <w:r w:rsidRPr="00E47168">
              <w:rPr>
                <w:rFonts w:asciiTheme="minorEastAsia" w:eastAsiaTheme="minorEastAsia" w:hAnsiTheme="minorEastAsia"/>
                <w:kern w:val="0"/>
                <w:szCs w:val="21"/>
              </w:rPr>
              <w:t>An Introduction to Mao Zedong Thoughts and the Theoretical System of Socialism with Chinese Characteristics 1</w:t>
            </w:r>
          </w:p>
        </w:tc>
      </w:tr>
      <w:tr w:rsidR="00A44990" w:rsidTr="005C6F15">
        <w:trPr>
          <w:trHeight w:val="330"/>
          <w:jc w:val="center"/>
        </w:trPr>
        <w:tc>
          <w:tcPr>
            <w:tcW w:w="1696" w:type="dxa"/>
            <w:vAlign w:val="center"/>
          </w:tcPr>
          <w:p w:rsidR="00A44990" w:rsidRDefault="00A44990" w:rsidP="007A6E1D">
            <w:pPr>
              <w:jc w:val="center"/>
              <w:rPr>
                <w:b/>
                <w:bCs/>
              </w:rPr>
            </w:pPr>
            <w:r>
              <w:rPr>
                <w:rFonts w:cs="宋体" w:hint="eastAsia"/>
                <w:b/>
                <w:bCs/>
              </w:rPr>
              <w:t>课程编号</w:t>
            </w:r>
          </w:p>
        </w:tc>
        <w:tc>
          <w:tcPr>
            <w:tcW w:w="6526" w:type="dxa"/>
            <w:gridSpan w:val="3"/>
            <w:vAlign w:val="center"/>
          </w:tcPr>
          <w:p w:rsidR="00A44990" w:rsidRPr="00E47168" w:rsidRDefault="00A44990" w:rsidP="007A6E1D">
            <w:pPr>
              <w:jc w:val="center"/>
              <w:rPr>
                <w:rFonts w:asciiTheme="minorEastAsia" w:eastAsiaTheme="minorEastAsia" w:hAnsiTheme="minorEastAsia"/>
                <w:bCs/>
                <w:szCs w:val="21"/>
              </w:rPr>
            </w:pPr>
            <w:r w:rsidRPr="00E47168">
              <w:rPr>
                <w:rFonts w:asciiTheme="minorEastAsia" w:eastAsiaTheme="minorEastAsia" w:hAnsiTheme="minorEastAsia"/>
                <w:bCs/>
                <w:szCs w:val="21"/>
              </w:rPr>
              <w:t>A2301011</w:t>
            </w:r>
          </w:p>
        </w:tc>
      </w:tr>
      <w:tr w:rsidR="00A44990" w:rsidTr="005C6F15">
        <w:trPr>
          <w:trHeight w:val="330"/>
          <w:jc w:val="center"/>
        </w:trPr>
        <w:tc>
          <w:tcPr>
            <w:tcW w:w="1696" w:type="dxa"/>
            <w:vAlign w:val="center"/>
          </w:tcPr>
          <w:p w:rsidR="00A44990" w:rsidRDefault="00A44990" w:rsidP="007A6E1D">
            <w:pPr>
              <w:jc w:val="center"/>
              <w:rPr>
                <w:sz w:val="18"/>
                <w:szCs w:val="18"/>
              </w:rPr>
            </w:pPr>
            <w:r>
              <w:rPr>
                <w:rFonts w:cs="宋体" w:hint="eastAsia"/>
                <w:b/>
                <w:bCs/>
              </w:rPr>
              <w:t>学分</w:t>
            </w:r>
          </w:p>
        </w:tc>
        <w:tc>
          <w:tcPr>
            <w:tcW w:w="2982" w:type="dxa"/>
            <w:vAlign w:val="center"/>
          </w:tcPr>
          <w:p w:rsidR="00A44990" w:rsidRPr="00E47168" w:rsidRDefault="00A44990" w:rsidP="007A6E1D">
            <w:pPr>
              <w:jc w:val="center"/>
              <w:rPr>
                <w:rFonts w:asciiTheme="minorEastAsia" w:eastAsiaTheme="minorEastAsia" w:hAnsiTheme="minorEastAsia"/>
                <w:kern w:val="0"/>
                <w:szCs w:val="21"/>
              </w:rPr>
            </w:pPr>
            <w:r w:rsidRPr="00E47168">
              <w:rPr>
                <w:rFonts w:asciiTheme="minorEastAsia" w:eastAsiaTheme="minorEastAsia" w:hAnsiTheme="minorEastAsia"/>
                <w:kern w:val="0"/>
                <w:szCs w:val="21"/>
              </w:rPr>
              <w:t>3</w:t>
            </w:r>
          </w:p>
        </w:tc>
        <w:tc>
          <w:tcPr>
            <w:tcW w:w="1417" w:type="dxa"/>
            <w:vAlign w:val="center"/>
          </w:tcPr>
          <w:p w:rsidR="00A44990" w:rsidRPr="00E47168" w:rsidRDefault="00A44990" w:rsidP="007A6E1D">
            <w:pPr>
              <w:jc w:val="center"/>
              <w:rPr>
                <w:b/>
                <w:bCs/>
                <w:szCs w:val="21"/>
              </w:rPr>
            </w:pPr>
            <w:r w:rsidRPr="00E47168">
              <w:rPr>
                <w:rFonts w:cs="宋体" w:hint="eastAsia"/>
                <w:b/>
                <w:bCs/>
                <w:szCs w:val="21"/>
              </w:rPr>
              <w:t>总学时数</w:t>
            </w:r>
          </w:p>
        </w:tc>
        <w:tc>
          <w:tcPr>
            <w:tcW w:w="2127" w:type="dxa"/>
            <w:vAlign w:val="center"/>
          </w:tcPr>
          <w:p w:rsidR="00A44990" w:rsidRPr="00E47168" w:rsidRDefault="00A44990" w:rsidP="007A6E1D">
            <w:pPr>
              <w:jc w:val="center"/>
              <w:rPr>
                <w:rFonts w:asciiTheme="minorEastAsia" w:eastAsiaTheme="minorEastAsia" w:hAnsiTheme="minorEastAsia"/>
                <w:kern w:val="0"/>
                <w:szCs w:val="21"/>
              </w:rPr>
            </w:pPr>
            <w:r w:rsidRPr="00E47168">
              <w:rPr>
                <w:rFonts w:asciiTheme="minorEastAsia" w:eastAsiaTheme="minorEastAsia" w:hAnsiTheme="minorEastAsia"/>
                <w:kern w:val="0"/>
                <w:szCs w:val="21"/>
              </w:rPr>
              <w:t>48</w:t>
            </w:r>
          </w:p>
        </w:tc>
      </w:tr>
      <w:tr w:rsidR="00A44990" w:rsidTr="005C6F15">
        <w:trPr>
          <w:trHeight w:val="330"/>
          <w:jc w:val="center"/>
        </w:trPr>
        <w:tc>
          <w:tcPr>
            <w:tcW w:w="1696" w:type="dxa"/>
            <w:vAlign w:val="center"/>
          </w:tcPr>
          <w:p w:rsidR="00A44990" w:rsidRDefault="00A44990" w:rsidP="007A6E1D">
            <w:pPr>
              <w:jc w:val="center"/>
              <w:rPr>
                <w:b/>
                <w:bCs/>
              </w:rPr>
            </w:pPr>
            <w:r>
              <w:rPr>
                <w:rFonts w:cs="宋体" w:hint="eastAsia"/>
                <w:b/>
                <w:bCs/>
              </w:rPr>
              <w:t>开课学院</w:t>
            </w:r>
          </w:p>
        </w:tc>
        <w:tc>
          <w:tcPr>
            <w:tcW w:w="2982" w:type="dxa"/>
            <w:vAlign w:val="center"/>
          </w:tcPr>
          <w:p w:rsidR="00A44990" w:rsidRPr="00E47168" w:rsidRDefault="00A44990" w:rsidP="007A6E1D">
            <w:pPr>
              <w:jc w:val="center"/>
              <w:rPr>
                <w:rFonts w:asciiTheme="minorEastAsia" w:eastAsiaTheme="minorEastAsia" w:hAnsiTheme="minorEastAsia"/>
                <w:kern w:val="0"/>
                <w:szCs w:val="21"/>
              </w:rPr>
            </w:pPr>
            <w:r w:rsidRPr="00E47168">
              <w:rPr>
                <w:rFonts w:asciiTheme="minorEastAsia" w:eastAsiaTheme="minorEastAsia" w:hAnsiTheme="minorEastAsia" w:hint="eastAsia"/>
                <w:kern w:val="0"/>
                <w:szCs w:val="21"/>
              </w:rPr>
              <w:t>马克思主义学院</w:t>
            </w:r>
          </w:p>
        </w:tc>
        <w:tc>
          <w:tcPr>
            <w:tcW w:w="1417" w:type="dxa"/>
            <w:vAlign w:val="center"/>
          </w:tcPr>
          <w:p w:rsidR="00A44990" w:rsidRPr="00E47168" w:rsidRDefault="00A44990" w:rsidP="007A6E1D">
            <w:pPr>
              <w:jc w:val="center"/>
              <w:rPr>
                <w:b/>
                <w:bCs/>
                <w:szCs w:val="21"/>
              </w:rPr>
            </w:pPr>
            <w:r w:rsidRPr="00E47168">
              <w:rPr>
                <w:rFonts w:cs="宋体" w:hint="eastAsia"/>
                <w:b/>
                <w:bCs/>
                <w:szCs w:val="21"/>
              </w:rPr>
              <w:t>开课基层教学组织</w:t>
            </w:r>
          </w:p>
        </w:tc>
        <w:tc>
          <w:tcPr>
            <w:tcW w:w="2127" w:type="dxa"/>
            <w:vAlign w:val="center"/>
          </w:tcPr>
          <w:p w:rsidR="00A44990" w:rsidRPr="00E47168" w:rsidRDefault="00A44990" w:rsidP="007A6E1D">
            <w:pPr>
              <w:jc w:val="center"/>
              <w:rPr>
                <w:rFonts w:asciiTheme="minorEastAsia" w:eastAsiaTheme="minorEastAsia" w:hAnsiTheme="minorEastAsia"/>
                <w:kern w:val="0"/>
                <w:szCs w:val="21"/>
              </w:rPr>
            </w:pPr>
            <w:r w:rsidRPr="00E47168">
              <w:rPr>
                <w:rFonts w:asciiTheme="minorEastAsia" w:eastAsiaTheme="minorEastAsia" w:hAnsiTheme="minorEastAsia" w:hint="eastAsia"/>
                <w:kern w:val="0"/>
                <w:szCs w:val="21"/>
              </w:rPr>
              <w:t>概论教研室</w:t>
            </w:r>
          </w:p>
        </w:tc>
      </w:tr>
      <w:tr w:rsidR="00A44990" w:rsidTr="005C6F15">
        <w:trPr>
          <w:trHeight w:val="330"/>
          <w:jc w:val="center"/>
        </w:trPr>
        <w:tc>
          <w:tcPr>
            <w:tcW w:w="1696" w:type="dxa"/>
            <w:vAlign w:val="center"/>
          </w:tcPr>
          <w:p w:rsidR="00A44990" w:rsidRDefault="00A44990" w:rsidP="007A6E1D">
            <w:pPr>
              <w:jc w:val="center"/>
              <w:rPr>
                <w:b/>
                <w:bCs/>
              </w:rPr>
            </w:pPr>
            <w:r>
              <w:rPr>
                <w:rFonts w:cs="宋体" w:hint="eastAsia"/>
                <w:b/>
                <w:bCs/>
              </w:rPr>
              <w:t>面向专业</w:t>
            </w:r>
          </w:p>
        </w:tc>
        <w:tc>
          <w:tcPr>
            <w:tcW w:w="2982" w:type="dxa"/>
            <w:vAlign w:val="center"/>
          </w:tcPr>
          <w:p w:rsidR="00B46D19" w:rsidRDefault="00B46D19" w:rsidP="007A6E1D">
            <w:pPr>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2015级、2016级全校各专业</w:t>
            </w:r>
          </w:p>
          <w:p w:rsidR="00A44990" w:rsidRPr="00E47168" w:rsidRDefault="00A44990" w:rsidP="007A6E1D">
            <w:pPr>
              <w:jc w:val="center"/>
              <w:rPr>
                <w:rFonts w:asciiTheme="minorEastAsia" w:eastAsiaTheme="minorEastAsia" w:hAnsiTheme="minorEastAsia"/>
                <w:kern w:val="0"/>
                <w:szCs w:val="21"/>
              </w:rPr>
            </w:pPr>
            <w:r w:rsidRPr="00E47168">
              <w:rPr>
                <w:rFonts w:asciiTheme="minorEastAsia" w:eastAsiaTheme="minorEastAsia" w:hAnsiTheme="minorEastAsia" w:hint="eastAsia"/>
                <w:kern w:val="0"/>
                <w:szCs w:val="21"/>
              </w:rPr>
              <w:t>工业工程（工业技术管理方向）</w:t>
            </w:r>
          </w:p>
        </w:tc>
        <w:tc>
          <w:tcPr>
            <w:tcW w:w="1417" w:type="dxa"/>
            <w:vAlign w:val="center"/>
          </w:tcPr>
          <w:p w:rsidR="00A44990" w:rsidRPr="00E47168" w:rsidRDefault="00A44990" w:rsidP="007A6E1D">
            <w:pPr>
              <w:jc w:val="center"/>
              <w:rPr>
                <w:b/>
                <w:bCs/>
                <w:szCs w:val="21"/>
              </w:rPr>
            </w:pPr>
            <w:r w:rsidRPr="00E47168">
              <w:rPr>
                <w:rFonts w:cs="宋体" w:hint="eastAsia"/>
                <w:b/>
                <w:bCs/>
                <w:szCs w:val="21"/>
              </w:rPr>
              <w:t>开课学期</w:t>
            </w:r>
          </w:p>
        </w:tc>
        <w:tc>
          <w:tcPr>
            <w:tcW w:w="2127" w:type="dxa"/>
            <w:vAlign w:val="center"/>
          </w:tcPr>
          <w:p w:rsidR="00A44990" w:rsidRPr="00E47168" w:rsidRDefault="00A44990" w:rsidP="005C6F15">
            <w:pPr>
              <w:jc w:val="center"/>
              <w:rPr>
                <w:rFonts w:asciiTheme="minorEastAsia" w:eastAsiaTheme="minorEastAsia" w:hAnsiTheme="minorEastAsia"/>
                <w:kern w:val="0"/>
                <w:szCs w:val="21"/>
              </w:rPr>
            </w:pPr>
            <w:r w:rsidRPr="00E47168">
              <w:rPr>
                <w:rFonts w:asciiTheme="minorEastAsia" w:eastAsiaTheme="minorEastAsia" w:hAnsiTheme="minorEastAsia" w:hint="eastAsia"/>
                <w:kern w:val="0"/>
                <w:szCs w:val="21"/>
              </w:rPr>
              <w:t>第</w:t>
            </w:r>
            <w:r w:rsidRPr="00E47168">
              <w:rPr>
                <w:rFonts w:asciiTheme="minorEastAsia" w:eastAsiaTheme="minorEastAsia" w:hAnsiTheme="minorEastAsia"/>
                <w:kern w:val="0"/>
                <w:szCs w:val="21"/>
              </w:rPr>
              <w:t>3</w:t>
            </w:r>
            <w:r w:rsidRPr="00E47168">
              <w:rPr>
                <w:rFonts w:asciiTheme="minorEastAsia" w:eastAsiaTheme="minorEastAsia" w:hAnsiTheme="minorEastAsia" w:hint="eastAsia"/>
                <w:kern w:val="0"/>
                <w:szCs w:val="21"/>
              </w:rPr>
              <w:t>学期</w:t>
            </w:r>
          </w:p>
        </w:tc>
      </w:tr>
      <w:tr w:rsidR="00A44990" w:rsidTr="005C6F15">
        <w:trPr>
          <w:trHeight w:val="330"/>
          <w:jc w:val="center"/>
        </w:trPr>
        <w:tc>
          <w:tcPr>
            <w:tcW w:w="1696" w:type="dxa"/>
            <w:vAlign w:val="center"/>
          </w:tcPr>
          <w:p w:rsidR="00A44990" w:rsidRPr="00DC616C" w:rsidRDefault="00A44990" w:rsidP="007A6E1D">
            <w:pPr>
              <w:jc w:val="center"/>
              <w:rPr>
                <w:rFonts w:cs="宋体"/>
                <w:b/>
                <w:bCs/>
              </w:rPr>
            </w:pPr>
            <w:r w:rsidRPr="00DC616C">
              <w:rPr>
                <w:rFonts w:cs="宋体" w:hint="eastAsia"/>
                <w:b/>
                <w:bCs/>
              </w:rPr>
              <w:t>课程教学网站</w:t>
            </w:r>
          </w:p>
        </w:tc>
        <w:tc>
          <w:tcPr>
            <w:tcW w:w="6526" w:type="dxa"/>
            <w:gridSpan w:val="3"/>
            <w:vAlign w:val="center"/>
          </w:tcPr>
          <w:p w:rsidR="00A44990" w:rsidRPr="00E47168" w:rsidRDefault="00A44990" w:rsidP="007A6E1D">
            <w:pPr>
              <w:jc w:val="center"/>
              <w:rPr>
                <w:rFonts w:cs="宋体"/>
                <w:szCs w:val="21"/>
              </w:rPr>
            </w:pPr>
          </w:p>
        </w:tc>
      </w:tr>
      <w:tr w:rsidR="00A44990" w:rsidTr="00C252B1">
        <w:trPr>
          <w:trHeight w:val="330"/>
          <w:jc w:val="center"/>
        </w:trPr>
        <w:tc>
          <w:tcPr>
            <w:tcW w:w="1696" w:type="dxa"/>
            <w:vAlign w:val="center"/>
          </w:tcPr>
          <w:p w:rsidR="00A44990" w:rsidRDefault="00A44990" w:rsidP="00154152">
            <w:pPr>
              <w:jc w:val="center"/>
              <w:rPr>
                <w:rFonts w:cs="宋体"/>
                <w:b/>
                <w:bCs/>
              </w:rPr>
            </w:pPr>
            <w:r>
              <w:rPr>
                <w:rFonts w:cs="宋体" w:hint="eastAsia"/>
                <w:b/>
                <w:bCs/>
              </w:rPr>
              <w:t>所属通识选修课模块</w:t>
            </w:r>
            <w:r w:rsidRPr="00C252B1">
              <w:rPr>
                <w:rFonts w:cs="宋体" w:hint="eastAsia"/>
                <w:b/>
                <w:bCs/>
              </w:rPr>
              <w:t>（备注：通识公共课不用填，通识选修课必填）</w:t>
            </w:r>
          </w:p>
        </w:tc>
        <w:tc>
          <w:tcPr>
            <w:tcW w:w="6526" w:type="dxa"/>
            <w:gridSpan w:val="3"/>
            <w:vAlign w:val="center"/>
          </w:tcPr>
          <w:p w:rsidR="00A44990" w:rsidRPr="00E47168" w:rsidRDefault="00A44990" w:rsidP="00493B85">
            <w:pPr>
              <w:jc w:val="center"/>
              <w:rPr>
                <w:rFonts w:asciiTheme="minorEastAsia" w:eastAsiaTheme="minorEastAsia" w:hAnsiTheme="minorEastAsia"/>
                <w:kern w:val="0"/>
                <w:szCs w:val="21"/>
              </w:rPr>
            </w:pPr>
            <w:r w:rsidRPr="00E47168">
              <w:rPr>
                <w:rFonts w:asciiTheme="minorEastAsia" w:eastAsiaTheme="minorEastAsia" w:hAnsiTheme="minorEastAsia"/>
                <w:kern w:val="0"/>
                <w:szCs w:val="21"/>
              </w:rPr>
              <w:t>[  ]1.</w:t>
            </w:r>
            <w:r w:rsidRPr="00E47168">
              <w:rPr>
                <w:rFonts w:asciiTheme="minorEastAsia" w:eastAsiaTheme="minorEastAsia" w:hAnsiTheme="minorEastAsia" w:hint="eastAsia"/>
                <w:kern w:val="0"/>
                <w:szCs w:val="21"/>
              </w:rPr>
              <w:t>人文经典与人文修养</w:t>
            </w:r>
            <w:r w:rsidRPr="00E47168">
              <w:rPr>
                <w:rFonts w:asciiTheme="minorEastAsia" w:eastAsiaTheme="minorEastAsia" w:hAnsiTheme="minorEastAsia"/>
                <w:kern w:val="0"/>
                <w:szCs w:val="21"/>
              </w:rPr>
              <w:t xml:space="preserve">       [  ]2.</w:t>
            </w:r>
            <w:r w:rsidRPr="00E47168">
              <w:rPr>
                <w:rFonts w:asciiTheme="minorEastAsia" w:eastAsiaTheme="minorEastAsia" w:hAnsiTheme="minorEastAsia" w:hint="eastAsia"/>
                <w:kern w:val="0"/>
                <w:szCs w:val="21"/>
              </w:rPr>
              <w:t>文明对话与国际视野</w:t>
            </w:r>
          </w:p>
          <w:p w:rsidR="00493B85" w:rsidRPr="00E47168" w:rsidRDefault="00A44990" w:rsidP="00493B85">
            <w:pPr>
              <w:jc w:val="center"/>
              <w:rPr>
                <w:rFonts w:asciiTheme="minorEastAsia" w:eastAsiaTheme="minorEastAsia" w:hAnsiTheme="minorEastAsia"/>
                <w:kern w:val="0"/>
                <w:szCs w:val="21"/>
              </w:rPr>
            </w:pPr>
            <w:r w:rsidRPr="00E47168">
              <w:rPr>
                <w:rFonts w:asciiTheme="minorEastAsia" w:eastAsiaTheme="minorEastAsia" w:hAnsiTheme="minorEastAsia"/>
                <w:kern w:val="0"/>
                <w:szCs w:val="21"/>
              </w:rPr>
              <w:t>[  ]3.</w:t>
            </w:r>
            <w:r w:rsidRPr="00E47168">
              <w:rPr>
                <w:rFonts w:asciiTheme="minorEastAsia" w:eastAsiaTheme="minorEastAsia" w:hAnsiTheme="minorEastAsia" w:hint="eastAsia"/>
                <w:kern w:val="0"/>
                <w:szCs w:val="21"/>
              </w:rPr>
              <w:t>科技发展与科学精神</w:t>
            </w:r>
            <w:r w:rsidRPr="00E47168">
              <w:rPr>
                <w:rFonts w:asciiTheme="minorEastAsia" w:eastAsiaTheme="minorEastAsia" w:hAnsiTheme="minorEastAsia"/>
                <w:kern w:val="0"/>
                <w:szCs w:val="21"/>
              </w:rPr>
              <w:t xml:space="preserve">       [  ]4.</w:t>
            </w:r>
            <w:r w:rsidRPr="00E47168">
              <w:rPr>
                <w:rFonts w:asciiTheme="minorEastAsia" w:eastAsiaTheme="minorEastAsia" w:hAnsiTheme="minorEastAsia" w:hint="eastAsia"/>
                <w:kern w:val="0"/>
                <w:szCs w:val="21"/>
              </w:rPr>
              <w:t>社会发展与公民教育</w:t>
            </w:r>
          </w:p>
          <w:p w:rsidR="00A44990" w:rsidRPr="00E47168" w:rsidRDefault="00E47168" w:rsidP="00493B85">
            <w:pPr>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 xml:space="preserve">   </w:t>
            </w:r>
            <w:r w:rsidR="00A44990" w:rsidRPr="00E47168">
              <w:rPr>
                <w:rFonts w:asciiTheme="minorEastAsia" w:eastAsiaTheme="minorEastAsia" w:hAnsiTheme="minorEastAsia"/>
                <w:kern w:val="0"/>
                <w:szCs w:val="21"/>
              </w:rPr>
              <w:t>[  ]5.</w:t>
            </w:r>
            <w:r w:rsidR="00A44990" w:rsidRPr="00E47168">
              <w:rPr>
                <w:rFonts w:asciiTheme="minorEastAsia" w:eastAsiaTheme="minorEastAsia" w:hAnsiTheme="minorEastAsia" w:hint="eastAsia"/>
                <w:kern w:val="0"/>
                <w:szCs w:val="21"/>
              </w:rPr>
              <w:t>艺术创作与审美体验</w:t>
            </w:r>
          </w:p>
        </w:tc>
      </w:tr>
    </w:tbl>
    <w:p w:rsidR="00A44990" w:rsidRDefault="00A44990" w:rsidP="005C6F15">
      <w:pPr>
        <w:spacing w:line="360" w:lineRule="exact"/>
        <w:rPr>
          <w:b/>
          <w:bCs/>
        </w:rPr>
      </w:pPr>
    </w:p>
    <w:p w:rsidR="00A44990" w:rsidRPr="00453262" w:rsidRDefault="00A44990" w:rsidP="003D260D">
      <w:pPr>
        <w:pStyle w:val="50"/>
        <w:numPr>
          <w:ilvl w:val="0"/>
          <w:numId w:val="7"/>
        </w:numPr>
        <w:spacing w:before="120" w:after="120"/>
        <w:rPr>
          <w:rFonts w:ascii="宋体" w:cs="宋体"/>
          <w:bCs w:val="0"/>
          <w:sz w:val="24"/>
          <w:szCs w:val="24"/>
        </w:rPr>
      </w:pPr>
      <w:r w:rsidRPr="00453262">
        <w:rPr>
          <w:rFonts w:ascii="宋体" w:hAnsi="宋体" w:cs="宋体" w:hint="eastAsia"/>
          <w:sz w:val="24"/>
          <w:szCs w:val="24"/>
        </w:rPr>
        <w:t>课程目标</w:t>
      </w:r>
    </w:p>
    <w:p w:rsidR="00A44990" w:rsidRDefault="00A44990" w:rsidP="00C252B1">
      <w:pPr>
        <w:pStyle w:val="50"/>
        <w:ind w:firstLineChars="250" w:firstLine="525"/>
        <w:rPr>
          <w:rFonts w:ascii="宋体"/>
          <w:b w:val="0"/>
          <w:bCs w:val="0"/>
          <w:color w:val="000000"/>
          <w:szCs w:val="24"/>
        </w:rPr>
      </w:pPr>
      <w:r w:rsidRPr="005F6ABD">
        <w:rPr>
          <w:rFonts w:ascii="宋体" w:hAnsi="宋体" w:hint="eastAsia"/>
          <w:b w:val="0"/>
          <w:bCs w:val="0"/>
          <w:color w:val="000000"/>
          <w:szCs w:val="24"/>
        </w:rPr>
        <w:t>《毛泽东思想和中国特色社会主义理论体系概论</w:t>
      </w:r>
      <w:r w:rsidRPr="005F6ABD">
        <w:rPr>
          <w:rFonts w:ascii="宋体" w:hAnsi="宋体"/>
          <w:b w:val="0"/>
          <w:bCs w:val="0"/>
          <w:color w:val="000000"/>
          <w:szCs w:val="24"/>
        </w:rPr>
        <w:t>1</w:t>
      </w:r>
      <w:r w:rsidRPr="005F6ABD">
        <w:rPr>
          <w:rFonts w:ascii="宋体" w:hAnsi="宋体" w:hint="eastAsia"/>
          <w:b w:val="0"/>
          <w:bCs w:val="0"/>
          <w:color w:val="000000"/>
          <w:szCs w:val="24"/>
        </w:rPr>
        <w:t>》是全国普通高等学校各个专业的公共必修课，承担着用马克思主义中国化最新成果武装大学生头脑的战略任务。本课程用马克思主义中国化的理论成果和理论精髓加深对党的基本理论、基本路线、基本纲领、基本经验的理解和认识，帮助大学生系统掌握中国化马克思主义的形成发展、</w:t>
      </w:r>
      <w:r>
        <w:rPr>
          <w:rFonts w:ascii="宋体" w:hAnsi="宋体" w:hint="eastAsia"/>
          <w:b w:val="0"/>
          <w:bCs w:val="0"/>
          <w:color w:val="000000"/>
          <w:szCs w:val="24"/>
        </w:rPr>
        <w:t>主要内容和精神实质，不断增强中国特色社会主义道路自信、理论自信、</w:t>
      </w:r>
      <w:r w:rsidRPr="005F6ABD">
        <w:rPr>
          <w:rFonts w:ascii="宋体" w:hAnsi="宋体" w:hint="eastAsia"/>
          <w:b w:val="0"/>
          <w:bCs w:val="0"/>
          <w:color w:val="000000"/>
          <w:szCs w:val="24"/>
        </w:rPr>
        <w:t>制度自信</w:t>
      </w:r>
      <w:r>
        <w:rPr>
          <w:rFonts w:ascii="宋体" w:hAnsi="宋体" w:hint="eastAsia"/>
          <w:b w:val="0"/>
          <w:bCs w:val="0"/>
          <w:color w:val="000000"/>
          <w:szCs w:val="24"/>
        </w:rPr>
        <w:t>和文化自信</w:t>
      </w:r>
      <w:r w:rsidRPr="005F6ABD">
        <w:rPr>
          <w:rFonts w:ascii="宋体" w:hAnsi="宋体" w:hint="eastAsia"/>
          <w:b w:val="0"/>
          <w:bCs w:val="0"/>
          <w:color w:val="000000"/>
          <w:szCs w:val="24"/>
        </w:rPr>
        <w:t>，坚定中国特色社会主义理想信念。</w:t>
      </w:r>
    </w:p>
    <w:p w:rsidR="00A44990" w:rsidRPr="00237EE5" w:rsidRDefault="00A44990" w:rsidP="00C252B1">
      <w:pPr>
        <w:pStyle w:val="50"/>
        <w:ind w:firstLineChars="250" w:firstLine="525"/>
        <w:rPr>
          <w:rFonts w:ascii="宋体"/>
          <w:b w:val="0"/>
          <w:bCs w:val="0"/>
          <w:color w:val="000000"/>
          <w:szCs w:val="24"/>
        </w:rPr>
      </w:pPr>
      <w:r w:rsidRPr="00237EE5">
        <w:rPr>
          <w:rFonts w:ascii="宋体" w:hAnsi="宋体" w:hint="eastAsia"/>
          <w:b w:val="0"/>
          <w:bCs w:val="0"/>
          <w:color w:val="000000"/>
          <w:szCs w:val="24"/>
        </w:rPr>
        <w:t>课程目标</w:t>
      </w:r>
      <w:r w:rsidRPr="00237EE5">
        <w:rPr>
          <w:rFonts w:ascii="宋体" w:hAnsi="宋体"/>
          <w:b w:val="0"/>
          <w:bCs w:val="0"/>
          <w:color w:val="000000"/>
          <w:szCs w:val="24"/>
        </w:rPr>
        <w:t>1</w:t>
      </w:r>
      <w:r>
        <w:rPr>
          <w:rFonts w:ascii="宋体" w:hAnsi="宋体" w:hint="eastAsia"/>
          <w:b w:val="0"/>
          <w:bCs w:val="0"/>
          <w:color w:val="000000"/>
          <w:szCs w:val="24"/>
        </w:rPr>
        <w:t>：</w:t>
      </w:r>
      <w:r w:rsidRPr="00237EE5">
        <w:rPr>
          <w:rFonts w:ascii="宋体" w:hAnsi="宋体"/>
          <w:b w:val="0"/>
          <w:bCs w:val="0"/>
          <w:color w:val="000000"/>
          <w:szCs w:val="24"/>
        </w:rPr>
        <w:t xml:space="preserve"> </w:t>
      </w:r>
      <w:r w:rsidRPr="00237EE5">
        <w:rPr>
          <w:rFonts w:ascii="宋体" w:hAnsi="宋体" w:hint="eastAsia"/>
          <w:b w:val="0"/>
          <w:bCs w:val="0"/>
          <w:color w:val="000000"/>
          <w:szCs w:val="24"/>
        </w:rPr>
        <w:t>系统掌握中国化马克思主义的精神实质，树立起正确的世界观、人生观、价值观，培养人文社会科学素养和社会责任感。</w:t>
      </w:r>
    </w:p>
    <w:p w:rsidR="00A44990" w:rsidRPr="00237EE5" w:rsidRDefault="00A44990" w:rsidP="00C252B1">
      <w:pPr>
        <w:pStyle w:val="50"/>
        <w:ind w:firstLineChars="250" w:firstLine="525"/>
        <w:rPr>
          <w:rFonts w:ascii="宋体"/>
          <w:b w:val="0"/>
          <w:bCs w:val="0"/>
          <w:color w:val="000000"/>
          <w:szCs w:val="24"/>
        </w:rPr>
      </w:pPr>
      <w:r w:rsidRPr="00237EE5">
        <w:rPr>
          <w:rFonts w:ascii="宋体" w:hAnsi="宋体" w:hint="eastAsia"/>
          <w:b w:val="0"/>
          <w:bCs w:val="0"/>
          <w:color w:val="000000"/>
          <w:szCs w:val="24"/>
        </w:rPr>
        <w:t>课程目标</w:t>
      </w:r>
      <w:r w:rsidRPr="00237EE5">
        <w:rPr>
          <w:rFonts w:ascii="宋体" w:hAnsi="宋体"/>
          <w:b w:val="0"/>
          <w:bCs w:val="0"/>
          <w:color w:val="000000"/>
          <w:szCs w:val="24"/>
        </w:rPr>
        <w:t>2</w:t>
      </w:r>
      <w:r>
        <w:rPr>
          <w:rFonts w:ascii="宋体" w:hAnsi="宋体" w:hint="eastAsia"/>
          <w:b w:val="0"/>
          <w:bCs w:val="0"/>
          <w:color w:val="000000"/>
          <w:szCs w:val="24"/>
        </w:rPr>
        <w:t>：</w:t>
      </w:r>
      <w:r w:rsidRPr="00237EE5">
        <w:rPr>
          <w:rFonts w:ascii="宋体" w:hAnsi="宋体" w:hint="eastAsia"/>
          <w:b w:val="0"/>
          <w:bCs w:val="0"/>
          <w:color w:val="000000"/>
          <w:szCs w:val="24"/>
        </w:rPr>
        <w:t>掌握运用马克思主义立场观点方法</w:t>
      </w:r>
      <w:r>
        <w:rPr>
          <w:rFonts w:ascii="宋体" w:hAnsi="宋体" w:hint="eastAsia"/>
          <w:b w:val="0"/>
          <w:bCs w:val="0"/>
          <w:color w:val="000000"/>
          <w:szCs w:val="24"/>
        </w:rPr>
        <w:t>，提升</w:t>
      </w:r>
      <w:r w:rsidRPr="00237EE5">
        <w:rPr>
          <w:rFonts w:ascii="宋体" w:hAnsi="宋体" w:hint="eastAsia"/>
          <w:b w:val="0"/>
          <w:bCs w:val="0"/>
          <w:color w:val="000000"/>
          <w:szCs w:val="24"/>
        </w:rPr>
        <w:t>分析问题、解决问题的能力。</w:t>
      </w:r>
    </w:p>
    <w:p w:rsidR="00A44990" w:rsidRPr="00237EE5" w:rsidRDefault="00A44990" w:rsidP="00C252B1">
      <w:pPr>
        <w:pStyle w:val="50"/>
        <w:ind w:firstLineChars="250" w:firstLine="525"/>
        <w:rPr>
          <w:rFonts w:ascii="宋体"/>
          <w:b w:val="0"/>
          <w:bCs w:val="0"/>
          <w:color w:val="000000"/>
          <w:szCs w:val="24"/>
        </w:rPr>
      </w:pPr>
      <w:r w:rsidRPr="00237EE5">
        <w:rPr>
          <w:rFonts w:ascii="宋体" w:hAnsi="宋体" w:hint="eastAsia"/>
          <w:b w:val="0"/>
          <w:bCs w:val="0"/>
          <w:color w:val="000000"/>
          <w:szCs w:val="24"/>
        </w:rPr>
        <w:t>课程目标</w:t>
      </w:r>
      <w:r w:rsidRPr="00237EE5">
        <w:rPr>
          <w:rFonts w:ascii="宋体" w:hAnsi="宋体"/>
          <w:b w:val="0"/>
          <w:bCs w:val="0"/>
          <w:color w:val="000000"/>
          <w:szCs w:val="24"/>
        </w:rPr>
        <w:t>3</w:t>
      </w:r>
      <w:r>
        <w:rPr>
          <w:rFonts w:ascii="宋体" w:hAnsi="宋体" w:hint="eastAsia"/>
          <w:b w:val="0"/>
          <w:bCs w:val="0"/>
          <w:color w:val="000000"/>
          <w:szCs w:val="24"/>
        </w:rPr>
        <w:t>：运用演讲、讨论、辩论、团队作业，培养表达能力</w:t>
      </w:r>
      <w:r w:rsidRPr="00237EE5">
        <w:rPr>
          <w:rFonts w:ascii="宋体" w:hAnsi="宋体" w:hint="eastAsia"/>
          <w:b w:val="0"/>
          <w:bCs w:val="0"/>
          <w:color w:val="000000"/>
          <w:szCs w:val="24"/>
        </w:rPr>
        <w:t>和团队意识。</w:t>
      </w:r>
    </w:p>
    <w:p w:rsidR="00A44990" w:rsidRDefault="00A44990" w:rsidP="00C252B1">
      <w:pPr>
        <w:pStyle w:val="50"/>
        <w:ind w:firstLineChars="250" w:firstLine="525"/>
        <w:rPr>
          <w:rFonts w:ascii="宋体"/>
          <w:b w:val="0"/>
          <w:bCs w:val="0"/>
          <w:color w:val="000000"/>
          <w:szCs w:val="24"/>
        </w:rPr>
      </w:pPr>
      <w:r w:rsidRPr="00237EE5">
        <w:rPr>
          <w:rFonts w:ascii="宋体" w:hAnsi="宋体" w:hint="eastAsia"/>
          <w:b w:val="0"/>
          <w:bCs w:val="0"/>
          <w:color w:val="000000"/>
          <w:szCs w:val="24"/>
        </w:rPr>
        <w:t>课程目标</w:t>
      </w:r>
      <w:r w:rsidRPr="00237EE5">
        <w:rPr>
          <w:rFonts w:ascii="宋体" w:hAnsi="宋体"/>
          <w:b w:val="0"/>
          <w:bCs w:val="0"/>
          <w:color w:val="000000"/>
          <w:szCs w:val="24"/>
        </w:rPr>
        <w:t>4</w:t>
      </w:r>
      <w:r>
        <w:rPr>
          <w:rFonts w:ascii="宋体" w:hAnsi="宋体" w:hint="eastAsia"/>
          <w:b w:val="0"/>
          <w:bCs w:val="0"/>
          <w:color w:val="000000"/>
          <w:szCs w:val="24"/>
        </w:rPr>
        <w:t>：</w:t>
      </w:r>
      <w:r w:rsidRPr="00237EE5">
        <w:rPr>
          <w:rFonts w:ascii="宋体" w:hAnsi="宋体" w:hint="eastAsia"/>
          <w:b w:val="0"/>
          <w:bCs w:val="0"/>
          <w:color w:val="000000"/>
          <w:szCs w:val="24"/>
        </w:rPr>
        <w:t>具备自主学习和终生学习的意识。</w:t>
      </w:r>
    </w:p>
    <w:p w:rsidR="00A44990" w:rsidRDefault="00A44990" w:rsidP="00C252B1">
      <w:pPr>
        <w:pStyle w:val="50"/>
        <w:ind w:firstLineChars="250" w:firstLine="525"/>
        <w:rPr>
          <w:rFonts w:ascii="宋体"/>
          <w:b w:val="0"/>
          <w:bCs w:val="0"/>
          <w:color w:val="000000"/>
          <w:szCs w:val="24"/>
        </w:rPr>
      </w:pPr>
      <w:r w:rsidRPr="005F6ABD">
        <w:rPr>
          <w:rFonts w:ascii="宋体" w:hAnsi="宋体" w:hint="eastAsia"/>
          <w:b w:val="0"/>
          <w:bCs w:val="0"/>
          <w:color w:val="000000"/>
          <w:szCs w:val="24"/>
        </w:rPr>
        <w:t>《毛泽东思想和中国特色社会主义理论体系概论</w:t>
      </w:r>
      <w:r w:rsidRPr="005F6ABD">
        <w:rPr>
          <w:rFonts w:ascii="宋体" w:hAnsi="宋体"/>
          <w:b w:val="0"/>
          <w:bCs w:val="0"/>
          <w:color w:val="000000"/>
          <w:szCs w:val="24"/>
        </w:rPr>
        <w:t>1</w:t>
      </w:r>
      <w:r w:rsidRPr="005F6ABD">
        <w:rPr>
          <w:rFonts w:ascii="宋体" w:hAnsi="宋体" w:hint="eastAsia"/>
          <w:b w:val="0"/>
          <w:bCs w:val="0"/>
          <w:color w:val="000000"/>
          <w:szCs w:val="24"/>
        </w:rPr>
        <w:t>》</w:t>
      </w:r>
      <w:r>
        <w:rPr>
          <w:rFonts w:ascii="宋体" w:hAnsi="宋体" w:hint="eastAsia"/>
          <w:b w:val="0"/>
          <w:bCs w:val="0"/>
          <w:color w:val="000000"/>
          <w:szCs w:val="24"/>
        </w:rPr>
        <w:t>课程目标与达成途径如表</w:t>
      </w:r>
      <w:r>
        <w:rPr>
          <w:rFonts w:ascii="宋体" w:hAnsi="宋体"/>
          <w:b w:val="0"/>
          <w:bCs w:val="0"/>
          <w:color w:val="000000"/>
          <w:szCs w:val="24"/>
        </w:rPr>
        <w:t>1</w:t>
      </w:r>
      <w:r>
        <w:rPr>
          <w:rFonts w:ascii="宋体" w:hAnsi="宋体" w:hint="eastAsia"/>
          <w:b w:val="0"/>
          <w:bCs w:val="0"/>
          <w:color w:val="000000"/>
          <w:szCs w:val="24"/>
        </w:rPr>
        <w:t>所示。</w:t>
      </w:r>
    </w:p>
    <w:p w:rsidR="00A44990" w:rsidRPr="00453262" w:rsidRDefault="00A44990" w:rsidP="00C252B1">
      <w:pPr>
        <w:widowControl/>
        <w:spacing w:line="320" w:lineRule="atLeast"/>
        <w:ind w:firstLineChars="200" w:firstLine="361"/>
        <w:jc w:val="center"/>
        <w:rPr>
          <w:rFonts w:ascii="宋体"/>
          <w:b/>
          <w:color w:val="FF0000"/>
          <w:sz w:val="18"/>
          <w:szCs w:val="18"/>
        </w:rPr>
      </w:pPr>
      <w:r w:rsidRPr="00453262">
        <w:rPr>
          <w:rFonts w:ascii="宋体" w:hAnsi="宋体" w:hint="eastAsia"/>
          <w:b/>
          <w:sz w:val="18"/>
          <w:szCs w:val="18"/>
        </w:rPr>
        <w:t>表</w:t>
      </w:r>
      <w:r w:rsidRPr="00453262">
        <w:rPr>
          <w:rFonts w:ascii="宋体" w:hAnsi="宋体"/>
          <w:b/>
          <w:sz w:val="18"/>
          <w:szCs w:val="18"/>
        </w:rPr>
        <w:t xml:space="preserve">1 </w:t>
      </w:r>
      <w:r w:rsidRPr="00453262">
        <w:rPr>
          <w:rFonts w:ascii="宋体" w:hAnsi="宋体" w:hint="eastAsia"/>
          <w:b/>
          <w:sz w:val="18"/>
          <w:szCs w:val="18"/>
        </w:rPr>
        <w:t>课程目标与达成途径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7"/>
        <w:gridCol w:w="4103"/>
      </w:tblGrid>
      <w:tr w:rsidR="00A44990" w:rsidTr="007A6E1D">
        <w:trPr>
          <w:jc w:val="center"/>
        </w:trPr>
        <w:tc>
          <w:tcPr>
            <w:tcW w:w="4057" w:type="dxa"/>
            <w:vAlign w:val="center"/>
          </w:tcPr>
          <w:p w:rsidR="00A44990" w:rsidRPr="00D83223" w:rsidRDefault="00A44990" w:rsidP="007A6E1D">
            <w:pPr>
              <w:widowControl/>
              <w:tabs>
                <w:tab w:val="center" w:pos="4153"/>
                <w:tab w:val="right" w:pos="8306"/>
              </w:tabs>
              <w:snapToGrid w:val="0"/>
              <w:jc w:val="center"/>
              <w:rPr>
                <w:rFonts w:ascii="宋体" w:cs="宋体"/>
                <w:b/>
                <w:kern w:val="0"/>
                <w:sz w:val="18"/>
                <w:szCs w:val="18"/>
              </w:rPr>
            </w:pPr>
            <w:r w:rsidRPr="00D83223">
              <w:rPr>
                <w:rFonts w:ascii="宋体" w:hAnsi="宋体" w:cs="宋体" w:hint="eastAsia"/>
                <w:b/>
                <w:kern w:val="0"/>
                <w:sz w:val="18"/>
                <w:szCs w:val="18"/>
              </w:rPr>
              <w:t>课程目标</w:t>
            </w:r>
          </w:p>
        </w:tc>
        <w:tc>
          <w:tcPr>
            <w:tcW w:w="4103" w:type="dxa"/>
            <w:vAlign w:val="center"/>
          </w:tcPr>
          <w:p w:rsidR="00A44990" w:rsidRPr="00D83223" w:rsidRDefault="00A44990" w:rsidP="007A6E1D">
            <w:pPr>
              <w:widowControl/>
              <w:tabs>
                <w:tab w:val="center" w:pos="4153"/>
                <w:tab w:val="right" w:pos="8306"/>
              </w:tabs>
              <w:snapToGrid w:val="0"/>
              <w:jc w:val="center"/>
              <w:rPr>
                <w:rFonts w:ascii="宋体" w:cs="宋体"/>
                <w:b/>
                <w:kern w:val="0"/>
                <w:sz w:val="18"/>
                <w:szCs w:val="18"/>
              </w:rPr>
            </w:pPr>
            <w:r w:rsidRPr="00D83223">
              <w:rPr>
                <w:rFonts w:ascii="宋体" w:hAnsi="宋体" w:cs="宋体" w:hint="eastAsia"/>
                <w:b/>
                <w:kern w:val="0"/>
                <w:sz w:val="18"/>
                <w:szCs w:val="18"/>
              </w:rPr>
              <w:t>达成途径</w:t>
            </w:r>
          </w:p>
        </w:tc>
      </w:tr>
      <w:tr w:rsidR="00A44990" w:rsidTr="007A6E1D">
        <w:trPr>
          <w:jc w:val="center"/>
        </w:trPr>
        <w:tc>
          <w:tcPr>
            <w:tcW w:w="4057" w:type="dxa"/>
            <w:vAlign w:val="center"/>
          </w:tcPr>
          <w:p w:rsidR="00A44990" w:rsidRPr="00D83223" w:rsidRDefault="00A44990" w:rsidP="00122986">
            <w:pPr>
              <w:widowControl/>
              <w:tabs>
                <w:tab w:val="center" w:pos="4153"/>
                <w:tab w:val="right" w:pos="8306"/>
              </w:tabs>
              <w:snapToGrid w:val="0"/>
              <w:rPr>
                <w:rFonts w:ascii="宋体" w:cs="宋体"/>
                <w:kern w:val="0"/>
                <w:sz w:val="18"/>
                <w:szCs w:val="18"/>
              </w:rPr>
            </w:pPr>
            <w:r w:rsidRPr="00D83223">
              <w:rPr>
                <w:rFonts w:ascii="宋体" w:hAnsi="宋体" w:cs="宋体" w:hint="eastAsia"/>
                <w:kern w:val="0"/>
                <w:sz w:val="18"/>
                <w:szCs w:val="18"/>
              </w:rPr>
              <w:t>课程目标</w:t>
            </w:r>
            <w:r w:rsidRPr="00D83223">
              <w:rPr>
                <w:rFonts w:ascii="宋体" w:hAnsi="宋体" w:cs="宋体"/>
                <w:kern w:val="0"/>
                <w:sz w:val="18"/>
                <w:szCs w:val="18"/>
              </w:rPr>
              <w:t>1</w:t>
            </w:r>
            <w:r>
              <w:rPr>
                <w:rFonts w:ascii="宋体" w:hAnsi="宋体" w:cs="宋体" w:hint="eastAsia"/>
                <w:kern w:val="0"/>
                <w:sz w:val="18"/>
                <w:szCs w:val="18"/>
              </w:rPr>
              <w:t>：</w:t>
            </w:r>
            <w:r w:rsidRPr="00122986">
              <w:rPr>
                <w:rFonts w:ascii="宋体" w:hAnsi="宋体" w:cs="宋体" w:hint="eastAsia"/>
                <w:kern w:val="0"/>
                <w:sz w:val="18"/>
                <w:szCs w:val="18"/>
              </w:rPr>
              <w:t>系统掌握中国化马克思主义的精神实质，树立起正确的世界观、人生观、价值观，培养人文社会科学素养和社会责任感。</w:t>
            </w:r>
          </w:p>
        </w:tc>
        <w:tc>
          <w:tcPr>
            <w:tcW w:w="4103" w:type="dxa"/>
            <w:vAlign w:val="center"/>
          </w:tcPr>
          <w:p w:rsidR="00A44990" w:rsidRPr="00D83223" w:rsidRDefault="00A44990" w:rsidP="007D5BA6">
            <w:pPr>
              <w:widowControl/>
              <w:tabs>
                <w:tab w:val="center" w:pos="4153"/>
                <w:tab w:val="right" w:pos="8306"/>
              </w:tabs>
              <w:snapToGrid w:val="0"/>
              <w:jc w:val="left"/>
              <w:rPr>
                <w:rFonts w:ascii="宋体" w:cs="宋体"/>
                <w:kern w:val="0"/>
                <w:sz w:val="18"/>
                <w:szCs w:val="18"/>
              </w:rPr>
            </w:pPr>
            <w:r>
              <w:rPr>
                <w:rFonts w:ascii="宋体" w:hAnsi="宋体" w:cs="宋体" w:hint="eastAsia"/>
                <w:kern w:val="0"/>
                <w:sz w:val="18"/>
                <w:szCs w:val="18"/>
              </w:rPr>
              <w:t>通过课堂讲授与研讨，以引导式和启发式教学方法为主</w:t>
            </w:r>
            <w:r w:rsidRPr="00D83223">
              <w:rPr>
                <w:rFonts w:ascii="宋体" w:hAnsi="宋体" w:cs="宋体" w:hint="eastAsia"/>
                <w:kern w:val="0"/>
                <w:sz w:val="18"/>
                <w:szCs w:val="18"/>
              </w:rPr>
              <w:t>，</w:t>
            </w:r>
            <w:r>
              <w:rPr>
                <w:rFonts w:ascii="宋体" w:hAnsi="宋体" w:cs="宋体" w:hint="eastAsia"/>
                <w:kern w:val="0"/>
                <w:sz w:val="18"/>
                <w:szCs w:val="18"/>
              </w:rPr>
              <w:t>讲解重点难点内容，增强学生对党的方针政策的理解和认同，强化个体在社会中的责任意识</w:t>
            </w:r>
            <w:r w:rsidRPr="00D83223">
              <w:rPr>
                <w:rFonts w:ascii="宋体" w:hAnsi="宋体" w:cs="宋体" w:hint="eastAsia"/>
                <w:kern w:val="0"/>
                <w:sz w:val="18"/>
                <w:szCs w:val="18"/>
              </w:rPr>
              <w:t>。</w:t>
            </w:r>
          </w:p>
        </w:tc>
      </w:tr>
      <w:tr w:rsidR="00A44990" w:rsidTr="007A6E1D">
        <w:trPr>
          <w:jc w:val="center"/>
        </w:trPr>
        <w:tc>
          <w:tcPr>
            <w:tcW w:w="4057" w:type="dxa"/>
            <w:vAlign w:val="center"/>
          </w:tcPr>
          <w:p w:rsidR="00A44990" w:rsidRPr="00D83223" w:rsidRDefault="00A44990" w:rsidP="00802DF4">
            <w:pPr>
              <w:widowControl/>
              <w:tabs>
                <w:tab w:val="center" w:pos="4153"/>
                <w:tab w:val="right" w:pos="8306"/>
              </w:tabs>
              <w:snapToGrid w:val="0"/>
              <w:rPr>
                <w:rFonts w:ascii="宋体" w:cs="宋体"/>
                <w:kern w:val="0"/>
                <w:sz w:val="18"/>
                <w:szCs w:val="18"/>
              </w:rPr>
            </w:pPr>
            <w:r w:rsidRPr="00D83223">
              <w:rPr>
                <w:rFonts w:ascii="宋体" w:hAnsi="宋体" w:cs="宋体" w:hint="eastAsia"/>
                <w:kern w:val="0"/>
                <w:sz w:val="18"/>
                <w:szCs w:val="18"/>
              </w:rPr>
              <w:t>课程目标</w:t>
            </w:r>
            <w:r w:rsidRPr="00D83223">
              <w:rPr>
                <w:rFonts w:ascii="宋体" w:hAnsi="宋体" w:cs="宋体"/>
                <w:kern w:val="0"/>
                <w:sz w:val="18"/>
                <w:szCs w:val="18"/>
              </w:rPr>
              <w:t>2</w:t>
            </w:r>
            <w:r>
              <w:rPr>
                <w:rFonts w:ascii="宋体" w:hAnsi="宋体" w:cs="宋体" w:hint="eastAsia"/>
                <w:kern w:val="0"/>
                <w:sz w:val="18"/>
                <w:szCs w:val="18"/>
              </w:rPr>
              <w:t>：掌握运用马克思主义立场观点方法，提升分析问题、解决问题的能力</w:t>
            </w:r>
            <w:r w:rsidRPr="00122986">
              <w:rPr>
                <w:rFonts w:ascii="宋体" w:hAnsi="宋体" w:cs="宋体" w:hint="eastAsia"/>
                <w:kern w:val="0"/>
                <w:sz w:val="18"/>
                <w:szCs w:val="18"/>
              </w:rPr>
              <w:t>。</w:t>
            </w:r>
          </w:p>
        </w:tc>
        <w:tc>
          <w:tcPr>
            <w:tcW w:w="4103" w:type="dxa"/>
            <w:vAlign w:val="center"/>
          </w:tcPr>
          <w:p w:rsidR="00A44990" w:rsidRPr="00D83223" w:rsidRDefault="00A44990" w:rsidP="007D5BA6">
            <w:pPr>
              <w:widowControl/>
              <w:tabs>
                <w:tab w:val="center" w:pos="4153"/>
                <w:tab w:val="right" w:pos="8306"/>
              </w:tabs>
              <w:snapToGrid w:val="0"/>
              <w:jc w:val="left"/>
              <w:rPr>
                <w:rFonts w:ascii="宋体" w:cs="宋体"/>
                <w:kern w:val="0"/>
                <w:sz w:val="18"/>
                <w:szCs w:val="18"/>
              </w:rPr>
            </w:pPr>
            <w:r>
              <w:rPr>
                <w:rFonts w:ascii="宋体" w:hAnsi="宋体" w:cs="宋体" w:hint="eastAsia"/>
                <w:kern w:val="0"/>
                <w:sz w:val="18"/>
                <w:szCs w:val="18"/>
              </w:rPr>
              <w:t>通过案例分析、随堂提问、课堂研讨、课后作业等方式，帮助学生学会客观辩证全面系统地观察分析问题。</w:t>
            </w:r>
          </w:p>
        </w:tc>
      </w:tr>
      <w:tr w:rsidR="00A44990" w:rsidTr="002C5759">
        <w:trPr>
          <w:trHeight w:val="633"/>
          <w:jc w:val="center"/>
        </w:trPr>
        <w:tc>
          <w:tcPr>
            <w:tcW w:w="4057" w:type="dxa"/>
            <w:vAlign w:val="center"/>
          </w:tcPr>
          <w:p w:rsidR="00A44990" w:rsidRPr="00D83223" w:rsidRDefault="00A44990" w:rsidP="00802DF4">
            <w:pPr>
              <w:widowControl/>
              <w:tabs>
                <w:tab w:val="center" w:pos="4153"/>
                <w:tab w:val="right" w:pos="8306"/>
              </w:tabs>
              <w:snapToGrid w:val="0"/>
              <w:rPr>
                <w:rFonts w:ascii="宋体" w:cs="宋体"/>
                <w:kern w:val="0"/>
                <w:sz w:val="18"/>
                <w:szCs w:val="18"/>
              </w:rPr>
            </w:pPr>
            <w:r w:rsidRPr="00D83223">
              <w:rPr>
                <w:rFonts w:ascii="宋体" w:hAnsi="宋体" w:cs="宋体" w:hint="eastAsia"/>
                <w:kern w:val="0"/>
                <w:sz w:val="18"/>
                <w:szCs w:val="18"/>
              </w:rPr>
              <w:lastRenderedPageBreak/>
              <w:t>课程目标</w:t>
            </w:r>
            <w:r w:rsidRPr="00D83223">
              <w:rPr>
                <w:rFonts w:ascii="宋体" w:hAnsi="宋体" w:cs="宋体"/>
                <w:kern w:val="0"/>
                <w:sz w:val="18"/>
                <w:szCs w:val="18"/>
              </w:rPr>
              <w:t>3</w:t>
            </w:r>
            <w:r>
              <w:rPr>
                <w:rFonts w:ascii="宋体" w:hAnsi="宋体" w:cs="宋体" w:hint="eastAsia"/>
                <w:kern w:val="0"/>
                <w:sz w:val="18"/>
                <w:szCs w:val="18"/>
              </w:rPr>
              <w:t>：</w:t>
            </w:r>
            <w:r w:rsidRPr="00122986">
              <w:rPr>
                <w:rFonts w:ascii="宋体" w:hAnsi="宋体" w:cs="宋体" w:hint="eastAsia"/>
                <w:kern w:val="0"/>
                <w:sz w:val="18"/>
                <w:szCs w:val="18"/>
              </w:rPr>
              <w:t>运用演讲、讨论、辩论、团队作业，培养表达能</w:t>
            </w:r>
            <w:r>
              <w:rPr>
                <w:rFonts w:ascii="宋体" w:hAnsi="宋体" w:cs="宋体" w:hint="eastAsia"/>
                <w:kern w:val="0"/>
                <w:sz w:val="18"/>
                <w:szCs w:val="18"/>
              </w:rPr>
              <w:t>力</w:t>
            </w:r>
            <w:r w:rsidRPr="00122986">
              <w:rPr>
                <w:rFonts w:ascii="宋体" w:hAnsi="宋体" w:cs="宋体" w:hint="eastAsia"/>
                <w:kern w:val="0"/>
                <w:sz w:val="18"/>
                <w:szCs w:val="18"/>
              </w:rPr>
              <w:t>和团队意识。</w:t>
            </w:r>
          </w:p>
        </w:tc>
        <w:tc>
          <w:tcPr>
            <w:tcW w:w="4103" w:type="dxa"/>
            <w:vAlign w:val="center"/>
          </w:tcPr>
          <w:p w:rsidR="00A44990" w:rsidRPr="00D83223" w:rsidRDefault="00A44990" w:rsidP="007D5BA6">
            <w:pPr>
              <w:widowControl/>
              <w:tabs>
                <w:tab w:val="center" w:pos="4153"/>
                <w:tab w:val="right" w:pos="8306"/>
              </w:tabs>
              <w:snapToGrid w:val="0"/>
              <w:jc w:val="left"/>
              <w:rPr>
                <w:rFonts w:ascii="宋体" w:cs="宋体"/>
                <w:kern w:val="0"/>
                <w:sz w:val="18"/>
                <w:szCs w:val="18"/>
              </w:rPr>
            </w:pPr>
            <w:r>
              <w:rPr>
                <w:rFonts w:ascii="宋体" w:hAnsi="宋体" w:cs="宋体" w:hint="eastAsia"/>
                <w:kern w:val="0"/>
                <w:sz w:val="18"/>
                <w:szCs w:val="18"/>
              </w:rPr>
              <w:t>通过分组组织学生查阅文献、社会调查、课堂讲演等培养合作意识。</w:t>
            </w:r>
          </w:p>
        </w:tc>
      </w:tr>
      <w:tr w:rsidR="00A44990" w:rsidTr="007A6E1D">
        <w:trPr>
          <w:jc w:val="center"/>
        </w:trPr>
        <w:tc>
          <w:tcPr>
            <w:tcW w:w="4057" w:type="dxa"/>
            <w:vAlign w:val="center"/>
          </w:tcPr>
          <w:p w:rsidR="00A44990" w:rsidRPr="00D83223" w:rsidRDefault="00A44990" w:rsidP="00122986">
            <w:pPr>
              <w:widowControl/>
              <w:tabs>
                <w:tab w:val="center" w:pos="4153"/>
                <w:tab w:val="right" w:pos="8306"/>
              </w:tabs>
              <w:snapToGrid w:val="0"/>
              <w:rPr>
                <w:rFonts w:ascii="宋体" w:cs="宋体"/>
                <w:kern w:val="0"/>
                <w:sz w:val="18"/>
                <w:szCs w:val="18"/>
              </w:rPr>
            </w:pPr>
            <w:r w:rsidRPr="00D83223">
              <w:rPr>
                <w:rFonts w:ascii="宋体" w:hAnsi="宋体" w:cs="宋体" w:hint="eastAsia"/>
                <w:kern w:val="0"/>
                <w:sz w:val="18"/>
                <w:szCs w:val="18"/>
              </w:rPr>
              <w:t>课程目标</w:t>
            </w:r>
            <w:r w:rsidRPr="00D83223">
              <w:rPr>
                <w:rFonts w:ascii="宋体" w:hAnsi="宋体" w:cs="宋体"/>
                <w:kern w:val="0"/>
                <w:sz w:val="18"/>
                <w:szCs w:val="18"/>
              </w:rPr>
              <w:t>4</w:t>
            </w:r>
            <w:r>
              <w:rPr>
                <w:rFonts w:ascii="宋体" w:hAnsi="宋体" w:cs="宋体" w:hint="eastAsia"/>
                <w:kern w:val="0"/>
                <w:sz w:val="18"/>
                <w:szCs w:val="18"/>
              </w:rPr>
              <w:t>：</w:t>
            </w:r>
            <w:r w:rsidRPr="00122986">
              <w:rPr>
                <w:rFonts w:ascii="宋体" w:hAnsi="宋体" w:cs="宋体" w:hint="eastAsia"/>
                <w:kern w:val="0"/>
                <w:sz w:val="18"/>
                <w:szCs w:val="18"/>
              </w:rPr>
              <w:t>具备自主学习和终生学习的意识。</w:t>
            </w:r>
          </w:p>
        </w:tc>
        <w:tc>
          <w:tcPr>
            <w:tcW w:w="4103" w:type="dxa"/>
            <w:vAlign w:val="center"/>
          </w:tcPr>
          <w:p w:rsidR="00A44990" w:rsidRPr="00D83223" w:rsidRDefault="00A44990" w:rsidP="007D5BA6">
            <w:pPr>
              <w:widowControl/>
              <w:tabs>
                <w:tab w:val="center" w:pos="4153"/>
                <w:tab w:val="right" w:pos="8306"/>
              </w:tabs>
              <w:snapToGrid w:val="0"/>
              <w:jc w:val="left"/>
              <w:rPr>
                <w:rFonts w:ascii="宋体" w:cs="宋体"/>
                <w:kern w:val="0"/>
                <w:sz w:val="18"/>
                <w:szCs w:val="18"/>
              </w:rPr>
            </w:pPr>
            <w:r>
              <w:rPr>
                <w:rFonts w:ascii="宋体" w:hAnsi="宋体" w:cs="宋体" w:hint="eastAsia"/>
                <w:kern w:val="0"/>
                <w:sz w:val="18"/>
                <w:szCs w:val="18"/>
              </w:rPr>
              <w:t>通过推荐读书观影、主题研讨、课堂分享</w:t>
            </w:r>
            <w:r w:rsidRPr="00D83223">
              <w:rPr>
                <w:rFonts w:ascii="宋体" w:hAnsi="宋体" w:cs="宋体" w:hint="eastAsia"/>
                <w:kern w:val="0"/>
                <w:sz w:val="18"/>
                <w:szCs w:val="18"/>
              </w:rPr>
              <w:t>等环节共同支撑。</w:t>
            </w:r>
          </w:p>
        </w:tc>
      </w:tr>
    </w:tbl>
    <w:p w:rsidR="00A44990" w:rsidRDefault="00A44990" w:rsidP="00EB7CEF">
      <w:pPr>
        <w:pStyle w:val="50"/>
        <w:spacing w:before="120" w:after="120"/>
        <w:ind w:left="482"/>
        <w:rPr>
          <w:rFonts w:ascii="宋体" w:cs="宋体"/>
          <w:sz w:val="24"/>
          <w:szCs w:val="24"/>
        </w:rPr>
      </w:pPr>
    </w:p>
    <w:p w:rsidR="00A44990" w:rsidRPr="00453262" w:rsidRDefault="00A44990" w:rsidP="005C6F15">
      <w:pPr>
        <w:pStyle w:val="50"/>
        <w:numPr>
          <w:ilvl w:val="0"/>
          <w:numId w:val="1"/>
        </w:numPr>
        <w:spacing w:before="120" w:after="120"/>
        <w:ind w:left="0" w:firstLine="482"/>
        <w:rPr>
          <w:rFonts w:ascii="宋体" w:cs="宋体"/>
          <w:sz w:val="24"/>
          <w:szCs w:val="24"/>
        </w:rPr>
      </w:pPr>
      <w:r w:rsidRPr="00453262">
        <w:rPr>
          <w:rFonts w:ascii="宋体" w:hAnsi="宋体" w:cs="宋体" w:hint="eastAsia"/>
          <w:sz w:val="24"/>
          <w:szCs w:val="24"/>
        </w:rPr>
        <w:t>课程内容与基本要求</w:t>
      </w:r>
      <w:r w:rsidRPr="00453262">
        <w:rPr>
          <w:rFonts w:ascii="宋体" w:hAnsi="宋体" w:cs="宋体"/>
          <w:color w:val="FF0000"/>
          <w:sz w:val="24"/>
          <w:szCs w:val="24"/>
        </w:rPr>
        <w:t xml:space="preserve"> </w:t>
      </w:r>
    </w:p>
    <w:p w:rsidR="00270DDA" w:rsidRDefault="00270DDA" w:rsidP="00270DDA">
      <w:pPr>
        <w:spacing w:before="120" w:after="120" w:line="320" w:lineRule="exact"/>
        <w:ind w:firstLineChars="200" w:firstLine="420"/>
        <w:rPr>
          <w:rFonts w:ascii="宋体"/>
          <w:szCs w:val="21"/>
        </w:rPr>
      </w:pPr>
      <w:r>
        <w:rPr>
          <w:rFonts w:ascii="宋体" w:hAnsi="宋体" w:hint="eastAsia"/>
          <w:szCs w:val="21"/>
        </w:rPr>
        <w:t>《毛泽东思想和中国特色社会主义理论体系概论</w:t>
      </w:r>
      <w:r>
        <w:rPr>
          <w:rFonts w:ascii="宋体" w:hAnsi="宋体"/>
          <w:szCs w:val="21"/>
        </w:rPr>
        <w:t>1</w:t>
      </w:r>
      <w:r>
        <w:rPr>
          <w:rFonts w:ascii="宋体" w:hAnsi="宋体" w:hint="eastAsia"/>
          <w:szCs w:val="21"/>
        </w:rPr>
        <w:t>》课课程目标与教学内容、教学方法的对应关系如表</w:t>
      </w:r>
      <w:r>
        <w:rPr>
          <w:rFonts w:ascii="宋体" w:hAnsi="宋体"/>
          <w:szCs w:val="21"/>
        </w:rPr>
        <w:t>2</w:t>
      </w:r>
      <w:r>
        <w:rPr>
          <w:rFonts w:ascii="宋体" w:hAnsi="宋体" w:hint="eastAsia"/>
          <w:szCs w:val="21"/>
        </w:rPr>
        <w:t>所示。</w:t>
      </w:r>
      <w:r>
        <w:rPr>
          <w:rFonts w:ascii="宋体" w:hAnsi="宋体"/>
          <w:szCs w:val="21"/>
        </w:rPr>
        <w:t xml:space="preserve"> </w:t>
      </w:r>
    </w:p>
    <w:p w:rsidR="00270DDA" w:rsidRDefault="00270DDA" w:rsidP="00270DDA">
      <w:pPr>
        <w:spacing w:before="120" w:after="120" w:line="320" w:lineRule="exact"/>
        <w:ind w:firstLineChars="350" w:firstLine="632"/>
        <w:jc w:val="center"/>
        <w:rPr>
          <w:rFonts w:ascii="宋体"/>
          <w:b/>
          <w:bCs/>
          <w:sz w:val="18"/>
          <w:szCs w:val="18"/>
        </w:rPr>
      </w:pPr>
      <w:r>
        <w:rPr>
          <w:rFonts w:ascii="宋体" w:hAnsi="宋体" w:hint="eastAsia"/>
          <w:b/>
          <w:sz w:val="18"/>
          <w:szCs w:val="18"/>
        </w:rPr>
        <w:t>表</w:t>
      </w:r>
      <w:r>
        <w:rPr>
          <w:rFonts w:ascii="宋体" w:hAnsi="宋体"/>
          <w:b/>
          <w:sz w:val="18"/>
          <w:szCs w:val="18"/>
        </w:rPr>
        <w:t xml:space="preserve">2 </w:t>
      </w:r>
      <w:r>
        <w:rPr>
          <w:rFonts w:ascii="宋体" w:hAnsi="宋体" w:hint="eastAsia"/>
          <w:b/>
          <w:sz w:val="18"/>
          <w:szCs w:val="18"/>
        </w:rPr>
        <w:t>课程目标与教学内容、教学方法的对应关系</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126"/>
        <w:gridCol w:w="709"/>
        <w:gridCol w:w="676"/>
        <w:gridCol w:w="588"/>
        <w:gridCol w:w="579"/>
      </w:tblGrid>
      <w:tr w:rsidR="00270DDA" w:rsidTr="004F17E0">
        <w:trPr>
          <w:trHeight w:val="373"/>
        </w:trPr>
        <w:tc>
          <w:tcPr>
            <w:tcW w:w="3652" w:type="dxa"/>
            <w:vMerge w:val="restart"/>
            <w:vAlign w:val="center"/>
          </w:tcPr>
          <w:p w:rsidR="00270DDA" w:rsidRPr="00E23FA5" w:rsidRDefault="00270DDA" w:rsidP="004F17E0">
            <w:pPr>
              <w:widowControl/>
              <w:spacing w:line="200" w:lineRule="atLeast"/>
              <w:jc w:val="center"/>
              <w:rPr>
                <w:rFonts w:asciiTheme="minorEastAsia" w:eastAsiaTheme="minorEastAsia" w:hAnsiTheme="minorEastAsia"/>
                <w:b/>
                <w:sz w:val="18"/>
                <w:szCs w:val="18"/>
              </w:rPr>
            </w:pPr>
            <w:r w:rsidRPr="00E23FA5">
              <w:rPr>
                <w:rFonts w:asciiTheme="minorEastAsia" w:eastAsiaTheme="minorEastAsia" w:hAnsiTheme="minorEastAsia" w:hint="eastAsia"/>
                <w:b/>
                <w:sz w:val="18"/>
                <w:szCs w:val="18"/>
              </w:rPr>
              <w:t>教学内容</w:t>
            </w:r>
          </w:p>
        </w:tc>
        <w:tc>
          <w:tcPr>
            <w:tcW w:w="2126" w:type="dxa"/>
            <w:vMerge w:val="restart"/>
            <w:vAlign w:val="center"/>
          </w:tcPr>
          <w:p w:rsidR="00270DDA" w:rsidRPr="00E23FA5" w:rsidRDefault="00270DDA" w:rsidP="004F17E0">
            <w:pPr>
              <w:widowControl/>
              <w:spacing w:line="200" w:lineRule="atLeast"/>
              <w:jc w:val="center"/>
              <w:rPr>
                <w:rFonts w:asciiTheme="minorEastAsia" w:eastAsiaTheme="minorEastAsia" w:hAnsiTheme="minorEastAsia"/>
                <w:b/>
                <w:sz w:val="18"/>
                <w:szCs w:val="18"/>
              </w:rPr>
            </w:pPr>
            <w:r w:rsidRPr="00E23FA5">
              <w:rPr>
                <w:rFonts w:asciiTheme="minorEastAsia" w:eastAsiaTheme="minorEastAsia" w:hAnsiTheme="minorEastAsia" w:hint="eastAsia"/>
                <w:b/>
                <w:sz w:val="18"/>
                <w:szCs w:val="18"/>
              </w:rPr>
              <w:t>教学方法</w:t>
            </w:r>
          </w:p>
        </w:tc>
        <w:tc>
          <w:tcPr>
            <w:tcW w:w="2552" w:type="dxa"/>
            <w:gridSpan w:val="4"/>
            <w:vAlign w:val="center"/>
          </w:tcPr>
          <w:p w:rsidR="00270DDA" w:rsidRPr="00E23FA5" w:rsidRDefault="00270DDA" w:rsidP="004F17E0">
            <w:pPr>
              <w:widowControl/>
              <w:spacing w:line="200" w:lineRule="atLeast"/>
              <w:jc w:val="center"/>
              <w:rPr>
                <w:rFonts w:asciiTheme="minorEastAsia" w:eastAsiaTheme="minorEastAsia" w:hAnsiTheme="minorEastAsia"/>
                <w:b/>
                <w:sz w:val="18"/>
                <w:szCs w:val="18"/>
              </w:rPr>
            </w:pPr>
            <w:r w:rsidRPr="00E23FA5">
              <w:rPr>
                <w:rFonts w:asciiTheme="minorEastAsia" w:eastAsiaTheme="minorEastAsia" w:hAnsiTheme="minorEastAsia" w:hint="eastAsia"/>
                <w:b/>
                <w:sz w:val="18"/>
                <w:szCs w:val="18"/>
              </w:rPr>
              <w:t>课程目标</w:t>
            </w:r>
          </w:p>
        </w:tc>
      </w:tr>
      <w:tr w:rsidR="00270DDA" w:rsidTr="004F17E0">
        <w:trPr>
          <w:trHeight w:val="407"/>
        </w:trPr>
        <w:tc>
          <w:tcPr>
            <w:tcW w:w="3652" w:type="dxa"/>
            <w:vMerge/>
            <w:tcBorders>
              <w:tl2br w:val="single" w:sz="4" w:space="0" w:color="auto"/>
            </w:tcBorders>
          </w:tcPr>
          <w:p w:rsidR="00270DDA" w:rsidRPr="00E23FA5" w:rsidRDefault="00270DDA" w:rsidP="004F17E0">
            <w:pPr>
              <w:widowControl/>
              <w:spacing w:line="200" w:lineRule="atLeast"/>
              <w:ind w:firstLine="420"/>
              <w:jc w:val="center"/>
              <w:rPr>
                <w:rFonts w:asciiTheme="minorEastAsia" w:eastAsiaTheme="minorEastAsia" w:hAnsiTheme="minorEastAsia"/>
                <w:b/>
                <w:sz w:val="18"/>
                <w:szCs w:val="18"/>
              </w:rPr>
            </w:pPr>
          </w:p>
        </w:tc>
        <w:tc>
          <w:tcPr>
            <w:tcW w:w="2126" w:type="dxa"/>
            <w:vMerge/>
            <w:tcBorders>
              <w:tl2br w:val="single" w:sz="4" w:space="0" w:color="auto"/>
            </w:tcBorders>
          </w:tcPr>
          <w:p w:rsidR="00270DDA" w:rsidRPr="00E23FA5" w:rsidRDefault="00270DDA" w:rsidP="004F17E0">
            <w:pPr>
              <w:widowControl/>
              <w:spacing w:line="200" w:lineRule="atLeast"/>
              <w:ind w:firstLine="420"/>
              <w:jc w:val="center"/>
              <w:rPr>
                <w:rFonts w:asciiTheme="minorEastAsia" w:eastAsiaTheme="minorEastAsia" w:hAnsiTheme="minorEastAsia"/>
                <w:b/>
                <w:sz w:val="18"/>
                <w:szCs w:val="18"/>
              </w:rPr>
            </w:pPr>
          </w:p>
        </w:tc>
        <w:tc>
          <w:tcPr>
            <w:tcW w:w="709" w:type="dxa"/>
            <w:vAlign w:val="center"/>
          </w:tcPr>
          <w:p w:rsidR="00270DDA" w:rsidRPr="00E23FA5" w:rsidRDefault="00270DDA" w:rsidP="004F17E0">
            <w:pPr>
              <w:spacing w:line="400" w:lineRule="atLeast"/>
              <w:jc w:val="center"/>
              <w:rPr>
                <w:rFonts w:asciiTheme="minorEastAsia" w:eastAsiaTheme="minorEastAsia" w:hAnsiTheme="minorEastAsia"/>
                <w:b/>
                <w:sz w:val="18"/>
                <w:szCs w:val="18"/>
              </w:rPr>
            </w:pPr>
            <w:r w:rsidRPr="00E23FA5">
              <w:rPr>
                <w:rFonts w:asciiTheme="minorEastAsia" w:eastAsiaTheme="minorEastAsia" w:hAnsiTheme="minorEastAsia" w:hint="eastAsia"/>
                <w:b/>
                <w:sz w:val="18"/>
                <w:szCs w:val="18"/>
              </w:rPr>
              <w:t>⑴</w:t>
            </w:r>
          </w:p>
        </w:tc>
        <w:tc>
          <w:tcPr>
            <w:tcW w:w="676" w:type="dxa"/>
            <w:vAlign w:val="center"/>
          </w:tcPr>
          <w:p w:rsidR="00270DDA" w:rsidRPr="00E23FA5" w:rsidRDefault="00270DDA" w:rsidP="004F17E0">
            <w:pPr>
              <w:spacing w:line="400" w:lineRule="atLeast"/>
              <w:jc w:val="center"/>
              <w:rPr>
                <w:rFonts w:asciiTheme="minorEastAsia" w:eastAsiaTheme="minorEastAsia" w:hAnsiTheme="minorEastAsia"/>
                <w:b/>
                <w:sz w:val="18"/>
                <w:szCs w:val="18"/>
              </w:rPr>
            </w:pPr>
            <w:r w:rsidRPr="00E23FA5">
              <w:rPr>
                <w:rFonts w:asciiTheme="minorEastAsia" w:eastAsiaTheme="minorEastAsia" w:hAnsiTheme="minorEastAsia" w:hint="eastAsia"/>
                <w:b/>
                <w:sz w:val="18"/>
                <w:szCs w:val="18"/>
              </w:rPr>
              <w:t>⑵</w:t>
            </w:r>
          </w:p>
        </w:tc>
        <w:tc>
          <w:tcPr>
            <w:tcW w:w="588" w:type="dxa"/>
            <w:vAlign w:val="center"/>
          </w:tcPr>
          <w:p w:rsidR="00270DDA" w:rsidRPr="00E23FA5" w:rsidRDefault="00270DDA" w:rsidP="004F17E0">
            <w:pPr>
              <w:spacing w:line="400" w:lineRule="atLeast"/>
              <w:jc w:val="center"/>
              <w:rPr>
                <w:rFonts w:asciiTheme="minorEastAsia" w:eastAsiaTheme="minorEastAsia" w:hAnsiTheme="minorEastAsia"/>
                <w:b/>
                <w:sz w:val="18"/>
                <w:szCs w:val="18"/>
              </w:rPr>
            </w:pPr>
            <w:r w:rsidRPr="00E23FA5">
              <w:rPr>
                <w:rFonts w:asciiTheme="minorEastAsia" w:eastAsiaTheme="minorEastAsia" w:hAnsiTheme="minorEastAsia" w:hint="eastAsia"/>
                <w:b/>
                <w:sz w:val="18"/>
                <w:szCs w:val="18"/>
              </w:rPr>
              <w:t>⑶</w:t>
            </w:r>
          </w:p>
        </w:tc>
        <w:tc>
          <w:tcPr>
            <w:tcW w:w="579" w:type="dxa"/>
            <w:vAlign w:val="center"/>
          </w:tcPr>
          <w:p w:rsidR="00270DDA" w:rsidRPr="00E23FA5" w:rsidRDefault="00270DDA" w:rsidP="004F17E0">
            <w:pPr>
              <w:spacing w:line="400" w:lineRule="atLeast"/>
              <w:jc w:val="center"/>
              <w:rPr>
                <w:rFonts w:asciiTheme="minorEastAsia" w:eastAsiaTheme="minorEastAsia" w:hAnsiTheme="minorEastAsia"/>
                <w:b/>
                <w:sz w:val="18"/>
                <w:szCs w:val="18"/>
              </w:rPr>
            </w:pPr>
            <w:r w:rsidRPr="00E23FA5">
              <w:rPr>
                <w:rFonts w:asciiTheme="minorEastAsia" w:eastAsiaTheme="minorEastAsia" w:hAnsiTheme="minorEastAsia" w:hint="eastAsia"/>
                <w:b/>
                <w:sz w:val="18"/>
                <w:szCs w:val="18"/>
              </w:rPr>
              <w:t>⑷</w:t>
            </w:r>
          </w:p>
        </w:tc>
      </w:tr>
      <w:tr w:rsidR="00270DDA" w:rsidTr="004F17E0">
        <w:tc>
          <w:tcPr>
            <w:tcW w:w="3652" w:type="dxa"/>
          </w:tcPr>
          <w:p w:rsidR="00270DDA" w:rsidRPr="002018E0" w:rsidRDefault="00270DDA" w:rsidP="004F17E0">
            <w:pPr>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1.</w:t>
            </w:r>
            <w:r>
              <w:rPr>
                <w:rFonts w:asciiTheme="minorEastAsia" w:eastAsiaTheme="minorEastAsia" w:hAnsiTheme="minorEastAsia" w:hint="eastAsia"/>
                <w:sz w:val="18"/>
                <w:szCs w:val="18"/>
              </w:rPr>
              <w:t>毛泽东思想及其历史地位</w:t>
            </w:r>
          </w:p>
        </w:tc>
        <w:tc>
          <w:tcPr>
            <w:tcW w:w="2126" w:type="dxa"/>
            <w:vAlign w:val="center"/>
          </w:tcPr>
          <w:p w:rsidR="00270DDA" w:rsidRPr="00E23FA5" w:rsidRDefault="00270DDA" w:rsidP="004F17E0">
            <w:pPr>
              <w:jc w:val="left"/>
              <w:rPr>
                <w:rFonts w:asciiTheme="minorEastAsia" w:eastAsiaTheme="minorEastAsia" w:hAnsiTheme="minorEastAsia"/>
                <w:sz w:val="18"/>
                <w:szCs w:val="18"/>
              </w:rPr>
            </w:pPr>
            <w:r w:rsidRPr="00E23FA5">
              <w:rPr>
                <w:rFonts w:asciiTheme="minorEastAsia" w:eastAsiaTheme="minorEastAsia" w:hAnsiTheme="minorEastAsia" w:hint="eastAsia"/>
                <w:sz w:val="18"/>
                <w:szCs w:val="18"/>
              </w:rPr>
              <w:t>讲授、</w:t>
            </w:r>
            <w:r>
              <w:rPr>
                <w:rFonts w:asciiTheme="minorEastAsia" w:eastAsiaTheme="minorEastAsia" w:hAnsiTheme="minorEastAsia" w:hint="eastAsia"/>
                <w:sz w:val="18"/>
                <w:szCs w:val="18"/>
              </w:rPr>
              <w:t>讨论</w:t>
            </w:r>
          </w:p>
        </w:tc>
        <w:tc>
          <w:tcPr>
            <w:tcW w:w="709"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676"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88"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p>
        </w:tc>
        <w:tc>
          <w:tcPr>
            <w:tcW w:w="579"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r>
      <w:tr w:rsidR="00270DDA" w:rsidTr="004F17E0">
        <w:tc>
          <w:tcPr>
            <w:tcW w:w="3652" w:type="dxa"/>
          </w:tcPr>
          <w:p w:rsidR="00270DDA" w:rsidRPr="002018E0" w:rsidRDefault="00270DDA" w:rsidP="004F17E0">
            <w:pPr>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2.</w:t>
            </w:r>
            <w:r w:rsidRPr="002018E0">
              <w:rPr>
                <w:rFonts w:asciiTheme="minorEastAsia" w:eastAsiaTheme="minorEastAsia" w:hAnsiTheme="minorEastAsia" w:hint="eastAsia"/>
                <w:sz w:val="18"/>
                <w:szCs w:val="18"/>
              </w:rPr>
              <w:t>新民主主义革命理论</w:t>
            </w:r>
          </w:p>
        </w:tc>
        <w:tc>
          <w:tcPr>
            <w:tcW w:w="2126" w:type="dxa"/>
            <w:vAlign w:val="center"/>
          </w:tcPr>
          <w:p w:rsidR="00270DDA" w:rsidRPr="00E23FA5" w:rsidRDefault="00270DDA" w:rsidP="004F17E0">
            <w:pPr>
              <w:jc w:val="left"/>
              <w:rPr>
                <w:rFonts w:asciiTheme="minorEastAsia" w:eastAsiaTheme="minorEastAsia" w:hAnsiTheme="minorEastAsia"/>
                <w:sz w:val="18"/>
                <w:szCs w:val="18"/>
              </w:rPr>
            </w:pPr>
            <w:r w:rsidRPr="00E23FA5">
              <w:rPr>
                <w:rFonts w:asciiTheme="minorEastAsia" w:eastAsiaTheme="minorEastAsia" w:hAnsiTheme="minorEastAsia" w:hint="eastAsia"/>
                <w:sz w:val="18"/>
                <w:szCs w:val="18"/>
              </w:rPr>
              <w:t>讲授、视频</w:t>
            </w:r>
          </w:p>
        </w:tc>
        <w:tc>
          <w:tcPr>
            <w:tcW w:w="709"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676"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88"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p>
        </w:tc>
        <w:tc>
          <w:tcPr>
            <w:tcW w:w="579"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p>
        </w:tc>
      </w:tr>
      <w:tr w:rsidR="00270DDA" w:rsidTr="004F17E0">
        <w:tc>
          <w:tcPr>
            <w:tcW w:w="3652" w:type="dxa"/>
          </w:tcPr>
          <w:p w:rsidR="00270DDA" w:rsidRPr="002018E0" w:rsidRDefault="00270DDA" w:rsidP="004F17E0">
            <w:pPr>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3.</w:t>
            </w:r>
            <w:r w:rsidRPr="002018E0">
              <w:rPr>
                <w:rFonts w:asciiTheme="minorEastAsia" w:eastAsiaTheme="minorEastAsia" w:hAnsiTheme="minorEastAsia" w:hint="eastAsia"/>
                <w:sz w:val="18"/>
                <w:szCs w:val="18"/>
              </w:rPr>
              <w:t>社会主义改造理论</w:t>
            </w:r>
          </w:p>
        </w:tc>
        <w:tc>
          <w:tcPr>
            <w:tcW w:w="2126" w:type="dxa"/>
            <w:vAlign w:val="center"/>
          </w:tcPr>
          <w:p w:rsidR="00270DDA" w:rsidRPr="00E23FA5" w:rsidRDefault="00270DDA" w:rsidP="004F17E0">
            <w:pPr>
              <w:jc w:val="left"/>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讲授、案例分析</w:t>
            </w:r>
          </w:p>
        </w:tc>
        <w:tc>
          <w:tcPr>
            <w:tcW w:w="709"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676"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88"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79"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r>
      <w:tr w:rsidR="00270DDA" w:rsidTr="004F17E0">
        <w:tc>
          <w:tcPr>
            <w:tcW w:w="3652" w:type="dxa"/>
          </w:tcPr>
          <w:p w:rsidR="00270DDA" w:rsidRPr="002018E0" w:rsidRDefault="00270DDA" w:rsidP="004F17E0">
            <w:pPr>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4.</w:t>
            </w:r>
            <w:r w:rsidRPr="002018E0">
              <w:rPr>
                <w:rFonts w:asciiTheme="minorEastAsia" w:eastAsiaTheme="minorEastAsia" w:hAnsiTheme="minorEastAsia" w:hint="eastAsia"/>
                <w:sz w:val="18"/>
                <w:szCs w:val="18"/>
              </w:rPr>
              <w:t>社会主义建设道路初步探索的理论成果</w:t>
            </w:r>
          </w:p>
        </w:tc>
        <w:tc>
          <w:tcPr>
            <w:tcW w:w="2126" w:type="dxa"/>
            <w:vAlign w:val="center"/>
          </w:tcPr>
          <w:p w:rsidR="00270DDA" w:rsidRPr="00E23FA5" w:rsidRDefault="00270DDA" w:rsidP="004F17E0">
            <w:pPr>
              <w:jc w:val="left"/>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讲授</w:t>
            </w:r>
            <w:r>
              <w:rPr>
                <w:rFonts w:asciiTheme="minorEastAsia" w:eastAsiaTheme="minorEastAsia" w:hAnsiTheme="minorEastAsia" w:hint="eastAsia"/>
                <w:sz w:val="18"/>
                <w:szCs w:val="18"/>
              </w:rPr>
              <w:t>、</w:t>
            </w:r>
            <w:r w:rsidRPr="007A33F7">
              <w:rPr>
                <w:rFonts w:asciiTheme="minorEastAsia" w:eastAsiaTheme="minorEastAsia" w:hAnsiTheme="minorEastAsia" w:hint="eastAsia"/>
                <w:sz w:val="18"/>
                <w:szCs w:val="18"/>
              </w:rPr>
              <w:t>案例分析</w:t>
            </w:r>
          </w:p>
        </w:tc>
        <w:tc>
          <w:tcPr>
            <w:tcW w:w="709"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676"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88"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p>
        </w:tc>
        <w:tc>
          <w:tcPr>
            <w:tcW w:w="579"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r>
      <w:tr w:rsidR="00270DDA" w:rsidTr="004F17E0">
        <w:tc>
          <w:tcPr>
            <w:tcW w:w="3652" w:type="dxa"/>
          </w:tcPr>
          <w:p w:rsidR="00270DDA" w:rsidRPr="002018E0" w:rsidRDefault="00270DDA" w:rsidP="004F17E0">
            <w:pPr>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5.</w:t>
            </w:r>
            <w:r>
              <w:rPr>
                <w:rFonts w:asciiTheme="minorEastAsia" w:eastAsiaTheme="minorEastAsia" w:hAnsiTheme="minorEastAsia" w:hint="eastAsia"/>
                <w:sz w:val="18"/>
                <w:szCs w:val="18"/>
              </w:rPr>
              <w:t>邓小平理论</w:t>
            </w:r>
          </w:p>
        </w:tc>
        <w:tc>
          <w:tcPr>
            <w:tcW w:w="2126" w:type="dxa"/>
            <w:vAlign w:val="center"/>
          </w:tcPr>
          <w:p w:rsidR="00270DDA" w:rsidRPr="00E23FA5" w:rsidRDefault="00270DDA" w:rsidP="004F17E0">
            <w:pPr>
              <w:jc w:val="left"/>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color w:val="000000"/>
                <w:kern w:val="0"/>
                <w:sz w:val="18"/>
                <w:szCs w:val="18"/>
              </w:rPr>
              <w:t>讲授、讨论</w:t>
            </w:r>
          </w:p>
        </w:tc>
        <w:tc>
          <w:tcPr>
            <w:tcW w:w="709"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676"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88"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79"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r>
      <w:tr w:rsidR="00270DDA" w:rsidTr="004F17E0">
        <w:tc>
          <w:tcPr>
            <w:tcW w:w="3652" w:type="dxa"/>
          </w:tcPr>
          <w:p w:rsidR="00270DDA" w:rsidRPr="002018E0" w:rsidRDefault="00270DDA" w:rsidP="004F17E0">
            <w:pPr>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6.</w:t>
            </w:r>
            <w:r>
              <w:rPr>
                <w:rFonts w:asciiTheme="minorEastAsia" w:eastAsiaTheme="minorEastAsia" w:hAnsiTheme="minorEastAsia" w:hint="eastAsia"/>
                <w:sz w:val="18"/>
                <w:szCs w:val="18"/>
              </w:rPr>
              <w:t>“三个代表”重要思想</w:t>
            </w:r>
          </w:p>
        </w:tc>
        <w:tc>
          <w:tcPr>
            <w:tcW w:w="2126" w:type="dxa"/>
            <w:vAlign w:val="center"/>
          </w:tcPr>
          <w:p w:rsidR="00270DDA" w:rsidRPr="00E23FA5" w:rsidRDefault="00270DDA" w:rsidP="004F17E0">
            <w:pPr>
              <w:jc w:val="left"/>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讲授、</w:t>
            </w:r>
            <w:r>
              <w:rPr>
                <w:rFonts w:asciiTheme="minorEastAsia" w:eastAsiaTheme="minorEastAsia" w:hAnsiTheme="minorEastAsia" w:hint="eastAsia"/>
                <w:sz w:val="18"/>
                <w:szCs w:val="18"/>
              </w:rPr>
              <w:t>讨论</w:t>
            </w:r>
          </w:p>
        </w:tc>
        <w:tc>
          <w:tcPr>
            <w:tcW w:w="709"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676"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88"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79"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r>
      <w:tr w:rsidR="00270DDA" w:rsidTr="004F17E0">
        <w:tc>
          <w:tcPr>
            <w:tcW w:w="3652" w:type="dxa"/>
          </w:tcPr>
          <w:p w:rsidR="00270DDA" w:rsidRPr="002018E0" w:rsidRDefault="00270DDA" w:rsidP="004F17E0">
            <w:pPr>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7.</w:t>
            </w:r>
            <w:r>
              <w:rPr>
                <w:rFonts w:asciiTheme="minorEastAsia" w:eastAsiaTheme="minorEastAsia" w:hAnsiTheme="minorEastAsia" w:hint="eastAsia"/>
                <w:sz w:val="18"/>
                <w:szCs w:val="18"/>
              </w:rPr>
              <w:t>科学发展观</w:t>
            </w:r>
          </w:p>
        </w:tc>
        <w:tc>
          <w:tcPr>
            <w:tcW w:w="2126" w:type="dxa"/>
            <w:vAlign w:val="center"/>
          </w:tcPr>
          <w:p w:rsidR="00270DDA" w:rsidRPr="00E23FA5" w:rsidRDefault="00270DDA" w:rsidP="004F17E0">
            <w:pPr>
              <w:jc w:val="left"/>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讲授</w:t>
            </w:r>
            <w:r w:rsidRPr="00E23FA5">
              <w:rPr>
                <w:rFonts w:asciiTheme="minorEastAsia" w:eastAsiaTheme="minorEastAsia" w:hAnsiTheme="minorEastAsia" w:hint="eastAsia"/>
                <w:color w:val="000000"/>
                <w:kern w:val="0"/>
                <w:sz w:val="18"/>
                <w:szCs w:val="18"/>
              </w:rPr>
              <w:t>、讨论、案例分析</w:t>
            </w:r>
          </w:p>
        </w:tc>
        <w:tc>
          <w:tcPr>
            <w:tcW w:w="709"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676"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88"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79"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r>
      <w:tr w:rsidR="00270DDA" w:rsidTr="004F17E0">
        <w:tc>
          <w:tcPr>
            <w:tcW w:w="3652" w:type="dxa"/>
          </w:tcPr>
          <w:p w:rsidR="00270DDA" w:rsidRPr="002018E0" w:rsidRDefault="00270DDA" w:rsidP="004F17E0">
            <w:pPr>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8.</w:t>
            </w:r>
            <w:r>
              <w:rPr>
                <w:rFonts w:asciiTheme="minorEastAsia" w:eastAsiaTheme="minorEastAsia" w:hAnsiTheme="minorEastAsia"/>
                <w:sz w:val="18"/>
                <w:szCs w:val="18"/>
              </w:rPr>
              <w:t>习近平新时代中国特色社会主义思想及其历史地位</w:t>
            </w:r>
          </w:p>
        </w:tc>
        <w:tc>
          <w:tcPr>
            <w:tcW w:w="2126" w:type="dxa"/>
            <w:vAlign w:val="center"/>
          </w:tcPr>
          <w:p w:rsidR="00270DDA" w:rsidRPr="00E23FA5" w:rsidRDefault="00270DDA" w:rsidP="004F17E0">
            <w:pPr>
              <w:jc w:val="left"/>
              <w:rPr>
                <w:rFonts w:asciiTheme="minorEastAsia" w:eastAsiaTheme="minorEastAsia" w:hAnsiTheme="minorEastAsia"/>
                <w:sz w:val="18"/>
                <w:szCs w:val="18"/>
              </w:rPr>
            </w:pPr>
            <w:r w:rsidRPr="00E23FA5">
              <w:rPr>
                <w:rFonts w:asciiTheme="minorEastAsia" w:eastAsiaTheme="minorEastAsia" w:hAnsiTheme="minorEastAsia" w:hint="eastAsia"/>
                <w:sz w:val="18"/>
                <w:szCs w:val="18"/>
              </w:rPr>
              <w:t>讲授、</w:t>
            </w:r>
            <w:r>
              <w:rPr>
                <w:rFonts w:asciiTheme="minorEastAsia" w:eastAsiaTheme="minorEastAsia" w:hAnsiTheme="minorEastAsia" w:hint="eastAsia"/>
                <w:sz w:val="18"/>
                <w:szCs w:val="18"/>
              </w:rPr>
              <w:t>讨论</w:t>
            </w:r>
          </w:p>
        </w:tc>
        <w:tc>
          <w:tcPr>
            <w:tcW w:w="709"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676"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88"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79"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r>
      <w:tr w:rsidR="00270DDA" w:rsidTr="004F17E0">
        <w:tc>
          <w:tcPr>
            <w:tcW w:w="3652" w:type="dxa"/>
          </w:tcPr>
          <w:p w:rsidR="00270DDA" w:rsidRPr="002018E0" w:rsidRDefault="00270DDA" w:rsidP="004F17E0">
            <w:pPr>
              <w:jc w:val="left"/>
              <w:rPr>
                <w:rFonts w:asciiTheme="minorEastAsia" w:eastAsiaTheme="minorEastAsia" w:hAnsiTheme="minorEastAsia"/>
                <w:sz w:val="18"/>
                <w:szCs w:val="18"/>
              </w:rPr>
            </w:pPr>
            <w:r>
              <w:rPr>
                <w:rFonts w:asciiTheme="minorEastAsia" w:eastAsiaTheme="minorEastAsia" w:hAnsiTheme="minorEastAsia" w:hint="eastAsia"/>
                <w:sz w:val="18"/>
                <w:szCs w:val="18"/>
              </w:rPr>
              <w:t>9.坚持和发展中国特色社会主义的总任务</w:t>
            </w:r>
          </w:p>
        </w:tc>
        <w:tc>
          <w:tcPr>
            <w:tcW w:w="2126" w:type="dxa"/>
            <w:vAlign w:val="center"/>
          </w:tcPr>
          <w:p w:rsidR="00270DDA" w:rsidRPr="00E23FA5" w:rsidRDefault="00270DDA" w:rsidP="004F17E0">
            <w:pPr>
              <w:jc w:val="left"/>
              <w:rPr>
                <w:rFonts w:asciiTheme="minorEastAsia" w:eastAsiaTheme="minorEastAsia" w:hAnsiTheme="minorEastAsia"/>
                <w:sz w:val="18"/>
                <w:szCs w:val="18"/>
              </w:rPr>
            </w:pPr>
            <w:r>
              <w:rPr>
                <w:rFonts w:asciiTheme="minorEastAsia" w:eastAsiaTheme="minorEastAsia" w:hAnsiTheme="minorEastAsia" w:hint="eastAsia"/>
                <w:sz w:val="18"/>
                <w:szCs w:val="18"/>
              </w:rPr>
              <w:t>讲授、讨论</w:t>
            </w:r>
          </w:p>
        </w:tc>
        <w:tc>
          <w:tcPr>
            <w:tcW w:w="709"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676"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88"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79" w:type="dxa"/>
            <w:vAlign w:val="center"/>
          </w:tcPr>
          <w:p w:rsidR="00270DDA" w:rsidRPr="00E23FA5" w:rsidRDefault="00270DDA" w:rsidP="004F17E0">
            <w:pPr>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r>
    </w:tbl>
    <w:p w:rsidR="00270DDA" w:rsidRDefault="00270DDA" w:rsidP="00270DDA">
      <w:pPr>
        <w:pStyle w:val="1"/>
        <w:spacing w:before="120" w:after="120" w:line="400" w:lineRule="exact"/>
        <w:ind w:firstLine="400"/>
        <w:jc w:val="left"/>
        <w:rPr>
          <w:rFonts w:hAnsi="宋体"/>
        </w:rPr>
      </w:pPr>
      <w:r>
        <w:rPr>
          <w:rFonts w:hAnsi="宋体" w:hint="eastAsia"/>
        </w:rPr>
        <w:t>该课程详细教学内容和方法如下所述。</w:t>
      </w:r>
    </w:p>
    <w:p w:rsidR="00270DDA" w:rsidRDefault="00270DDA" w:rsidP="00270DDA">
      <w:pPr>
        <w:spacing w:line="360" w:lineRule="auto"/>
        <w:ind w:firstLineChars="200" w:firstLine="422"/>
        <w:rPr>
          <w:rFonts w:ascii="宋体" w:cs="宋体"/>
          <w:b/>
          <w:bCs/>
          <w:kern w:val="0"/>
          <w:szCs w:val="21"/>
        </w:rPr>
      </w:pPr>
      <w:r>
        <w:rPr>
          <w:rFonts w:ascii="宋体" w:hAnsi="宋体" w:cs="宋体"/>
          <w:b/>
          <w:bCs/>
          <w:kern w:val="0"/>
          <w:szCs w:val="21"/>
        </w:rPr>
        <w:t>1.</w:t>
      </w:r>
      <w:r>
        <w:rPr>
          <w:rFonts w:ascii="宋体" w:hAnsi="宋体" w:cs="宋体" w:hint="eastAsia"/>
          <w:b/>
          <w:bCs/>
          <w:kern w:val="0"/>
          <w:szCs w:val="21"/>
        </w:rPr>
        <w:t>毛泽东思想</w:t>
      </w:r>
      <w:r>
        <w:rPr>
          <w:rFonts w:ascii="宋体" w:hAnsi="宋体" w:cs="宋体"/>
          <w:b/>
          <w:bCs/>
          <w:kern w:val="0"/>
          <w:szCs w:val="21"/>
        </w:rPr>
        <w:t>及其历史地位</w:t>
      </w:r>
    </w:p>
    <w:p w:rsidR="00270DDA" w:rsidRDefault="00270DDA" w:rsidP="00270DDA">
      <w:pPr>
        <w:widowControl/>
        <w:snapToGrid w:val="0"/>
        <w:spacing w:line="400" w:lineRule="atLeast"/>
        <w:ind w:firstLineChars="200" w:firstLine="420"/>
        <w:jc w:val="left"/>
        <w:rPr>
          <w:rFonts w:ascii="宋体" w:cs="宋体"/>
          <w:kern w:val="0"/>
          <w:szCs w:val="21"/>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w:t>
      </w:r>
      <w:r>
        <w:rPr>
          <w:rFonts w:ascii="宋体" w:hAnsi="宋体" w:cs="宋体" w:hint="eastAsia"/>
          <w:kern w:val="0"/>
          <w:szCs w:val="21"/>
        </w:rPr>
        <w:t>毛泽东思想的形成和发展；毛泽东思想的主要内容和活的灵魂；毛泽东思想的历史地位。</w:t>
      </w:r>
    </w:p>
    <w:p w:rsidR="00270DDA" w:rsidRDefault="00270DDA" w:rsidP="00270DDA">
      <w:pPr>
        <w:widowControl/>
        <w:snapToGrid w:val="0"/>
        <w:spacing w:line="400" w:lineRule="atLeast"/>
        <w:ind w:firstLineChars="200" w:firstLine="420"/>
        <w:jc w:val="left"/>
        <w:rPr>
          <w:rFonts w:ascii="宋体" w:cs="宋体"/>
          <w:kern w:val="0"/>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）教学方法和要求：通过讲授和讨论走近毛泽东，了解毛泽东思想形成和发展的社会历史条件，把握毛泽东思想的主要内容和活的灵魂，科学认识毛泽东思想的历史地位。</w:t>
      </w:r>
    </w:p>
    <w:p w:rsidR="00270DDA" w:rsidRDefault="00270DDA" w:rsidP="00270DDA">
      <w:pPr>
        <w:widowControl/>
        <w:snapToGrid w:val="0"/>
        <w:spacing w:line="400" w:lineRule="atLeast"/>
        <w:ind w:firstLineChars="200" w:firstLine="420"/>
        <w:jc w:val="left"/>
        <w:rPr>
          <w:rFonts w:ascii="宋体" w:cs="宋体"/>
          <w:kern w:val="0"/>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）重点难点：毛泽东思想和毛泽东的思想；毛泽东思想活的灵魂，实事求是、群众路线、独立自主；</w:t>
      </w:r>
      <w:r>
        <w:rPr>
          <w:rFonts w:ascii="宋体" w:hAnsi="宋体" w:hint="eastAsia"/>
          <w:szCs w:val="21"/>
        </w:rPr>
        <w:t>正确评价毛泽东和毛泽东思想；实事求是为什么这么难。</w:t>
      </w:r>
    </w:p>
    <w:p w:rsidR="00270DDA" w:rsidRDefault="00270DDA" w:rsidP="00270DDA">
      <w:pPr>
        <w:widowControl/>
        <w:snapToGrid w:val="0"/>
        <w:spacing w:line="400" w:lineRule="atLeast"/>
        <w:ind w:firstLineChars="200" w:firstLine="422"/>
        <w:rPr>
          <w:rFonts w:ascii="宋体" w:cs="宋体"/>
          <w:b/>
          <w:bCs/>
          <w:kern w:val="0"/>
          <w:szCs w:val="21"/>
        </w:rPr>
      </w:pPr>
      <w:r>
        <w:rPr>
          <w:rFonts w:ascii="宋体" w:hAnsi="宋体" w:cs="宋体"/>
          <w:b/>
          <w:bCs/>
          <w:kern w:val="0"/>
          <w:szCs w:val="21"/>
        </w:rPr>
        <w:t>2</w:t>
      </w:r>
      <w:r>
        <w:rPr>
          <w:rFonts w:ascii="宋体" w:cs="宋体"/>
          <w:b/>
          <w:bCs/>
          <w:kern w:val="0"/>
          <w:szCs w:val="21"/>
        </w:rPr>
        <w:t>.</w:t>
      </w:r>
      <w:r>
        <w:rPr>
          <w:rFonts w:ascii="宋体" w:hAnsi="宋体" w:cs="宋体" w:hint="eastAsia"/>
          <w:b/>
          <w:bCs/>
          <w:kern w:val="0"/>
          <w:szCs w:val="21"/>
        </w:rPr>
        <w:t>新民主主义革命的理论</w:t>
      </w:r>
    </w:p>
    <w:p w:rsidR="00270DDA" w:rsidRDefault="00270DDA" w:rsidP="00270DDA">
      <w:pPr>
        <w:widowControl/>
        <w:spacing w:line="400" w:lineRule="atLeast"/>
        <w:ind w:firstLineChars="200" w:firstLine="420"/>
        <w:jc w:val="left"/>
        <w:rPr>
          <w:rFonts w:ascii="宋体" w:cs="宋体"/>
          <w:kern w:val="0"/>
          <w:szCs w:val="21"/>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w:t>
      </w:r>
      <w:r>
        <w:rPr>
          <w:rFonts w:ascii="宋体" w:hAnsi="宋体" w:cs="宋体" w:hint="eastAsia"/>
          <w:kern w:val="0"/>
          <w:szCs w:val="21"/>
        </w:rPr>
        <w:t>新民主主义革命理论形成的依据；新民主主义革命的总路线和基本纲领；新民主主义革命的道路和基本经验。</w:t>
      </w:r>
    </w:p>
    <w:p w:rsidR="00270DDA" w:rsidRDefault="00270DDA" w:rsidP="00270DDA">
      <w:pPr>
        <w:widowControl/>
        <w:spacing w:line="400" w:lineRule="atLeast"/>
        <w:ind w:firstLineChars="200" w:firstLine="420"/>
        <w:jc w:val="left"/>
        <w:rPr>
          <w:rFonts w:ascii="宋体" w:cs="宋体"/>
          <w:kern w:val="0"/>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）教学方法和要求：通过讲授和观看视频让</w:t>
      </w:r>
      <w:r>
        <w:rPr>
          <w:rFonts w:ascii="宋体" w:hAnsi="宋体" w:hint="eastAsia"/>
          <w:kern w:val="0"/>
          <w:szCs w:val="21"/>
        </w:rPr>
        <w:t>学生了解和掌握新民主主义革命的必然性，</w:t>
      </w:r>
      <w:r>
        <w:rPr>
          <w:rFonts w:ascii="宋体" w:hAnsi="宋体" w:cs="Arial" w:hint="eastAsia"/>
          <w:szCs w:val="21"/>
        </w:rPr>
        <w:t>了解中国革命的历史、认识中国革命的发展规律。</w:t>
      </w:r>
    </w:p>
    <w:p w:rsidR="00270DDA" w:rsidRDefault="00270DDA" w:rsidP="00270DDA">
      <w:pPr>
        <w:spacing w:line="400" w:lineRule="atLeast"/>
        <w:ind w:firstLineChars="200" w:firstLine="420"/>
        <w:rPr>
          <w:rFonts w:ascii="宋体" w:cs="宋体"/>
          <w:b/>
          <w:bCs/>
          <w:kern w:val="0"/>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）重点难点：中国革命发生的必然性；新民主主义革命的总路线；新民主主义革命的领导权问题；新民主主义革命的基本纲领。农村包围城市、武装夺取政权道路的必要性及</w:t>
      </w:r>
      <w:r>
        <w:rPr>
          <w:rFonts w:ascii="宋体" w:hAnsi="宋体" w:cs="宋体" w:hint="eastAsia"/>
          <w:kern w:val="0"/>
          <w:szCs w:val="21"/>
        </w:rPr>
        <w:lastRenderedPageBreak/>
        <w:t>重大意义；新民主主义革命的三大法宝及其相互关系。</w:t>
      </w:r>
    </w:p>
    <w:p w:rsidR="00270DDA" w:rsidRDefault="00270DDA" w:rsidP="00270DDA">
      <w:pPr>
        <w:widowControl/>
        <w:spacing w:line="400" w:lineRule="atLeast"/>
        <w:ind w:firstLineChars="200" w:firstLine="422"/>
        <w:rPr>
          <w:rFonts w:ascii="宋体" w:cs="宋体"/>
          <w:b/>
          <w:bCs/>
          <w:kern w:val="0"/>
          <w:szCs w:val="21"/>
        </w:rPr>
      </w:pPr>
      <w:r>
        <w:rPr>
          <w:rFonts w:ascii="宋体" w:hAnsi="宋体" w:cs="宋体"/>
          <w:b/>
          <w:bCs/>
          <w:kern w:val="0"/>
          <w:szCs w:val="21"/>
        </w:rPr>
        <w:t>3.</w:t>
      </w:r>
      <w:r>
        <w:rPr>
          <w:rFonts w:ascii="宋体" w:hAnsi="宋体" w:cs="宋体" w:hint="eastAsia"/>
          <w:b/>
          <w:bCs/>
          <w:kern w:val="0"/>
          <w:szCs w:val="21"/>
        </w:rPr>
        <w:t>社会主义改造理论</w:t>
      </w:r>
    </w:p>
    <w:p w:rsidR="00270DDA" w:rsidRDefault="00270DDA" w:rsidP="00270DDA">
      <w:pPr>
        <w:widowControl/>
        <w:snapToGrid w:val="0"/>
        <w:spacing w:line="400" w:lineRule="atLeast"/>
        <w:ind w:firstLineChars="200" w:firstLine="420"/>
        <w:jc w:val="left"/>
        <w:rPr>
          <w:rFonts w:ascii="宋体" w:cs="宋体"/>
          <w:kern w:val="0"/>
          <w:szCs w:val="21"/>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w:t>
      </w:r>
      <w:r>
        <w:rPr>
          <w:rFonts w:ascii="宋体" w:hAnsi="宋体" w:cs="宋体" w:hint="eastAsia"/>
          <w:kern w:val="0"/>
          <w:szCs w:val="21"/>
        </w:rPr>
        <w:t>从新民主主义到社会主义的转变；社会主义改造道路和历史经验；社会主义制度在中国的确立。</w:t>
      </w:r>
    </w:p>
    <w:p w:rsidR="00270DDA" w:rsidRDefault="00270DDA" w:rsidP="00270DDA">
      <w:pPr>
        <w:widowControl/>
        <w:spacing w:line="400" w:lineRule="atLeast"/>
        <w:ind w:firstLineChars="200" w:firstLine="420"/>
        <w:rPr>
          <w:rFonts w:ascii="宋体" w:cs="宋体"/>
          <w:kern w:val="0"/>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）教学方法和要求：通过讲授和案例分析让学生</w:t>
      </w:r>
      <w:r>
        <w:rPr>
          <w:rFonts w:ascii="宋体" w:hAnsi="宋体" w:hint="eastAsia"/>
          <w:kern w:val="0"/>
          <w:szCs w:val="21"/>
        </w:rPr>
        <w:t>了解在当时的历史背景下如何改造旧社会，建立新社会，如何尽快实现国家工业化。了解社会主义改造的历史必然性及其经验教训，懂得我国实现从新民主主义向社会主义的转变，走上社会主义建设道路是历史的选择。</w:t>
      </w:r>
    </w:p>
    <w:p w:rsidR="00270DDA" w:rsidRDefault="00270DDA" w:rsidP="00270DDA">
      <w:pPr>
        <w:widowControl/>
        <w:spacing w:line="400" w:lineRule="atLeast"/>
        <w:ind w:firstLineChars="200" w:firstLine="420"/>
        <w:rPr>
          <w:rFonts w:ascii="宋体" w:cs="Arial"/>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）重点难点：新民主主义是一个过渡性社会；新民主主义向社会主义过渡的历史必然性；</w:t>
      </w:r>
      <w:r>
        <w:rPr>
          <w:rFonts w:ascii="宋体" w:hAnsi="宋体" w:hint="eastAsia"/>
          <w:szCs w:val="21"/>
        </w:rPr>
        <w:t>社会主义改造的必要性；社会主义改造与改革的关系；中国确立社会主义基本制度的重大意义</w:t>
      </w:r>
      <w:r>
        <w:rPr>
          <w:rFonts w:ascii="宋体" w:hAnsi="宋体" w:cs="Arial" w:hint="eastAsia"/>
          <w:szCs w:val="21"/>
        </w:rPr>
        <w:t>。</w:t>
      </w:r>
    </w:p>
    <w:p w:rsidR="00270DDA" w:rsidRDefault="00270DDA" w:rsidP="00270DDA">
      <w:pPr>
        <w:widowControl/>
        <w:snapToGrid w:val="0"/>
        <w:spacing w:line="400" w:lineRule="atLeast"/>
        <w:ind w:firstLineChars="200" w:firstLine="420"/>
        <w:rPr>
          <w:rFonts w:ascii="宋体" w:cs="宋体"/>
          <w:b/>
          <w:bCs/>
          <w:kern w:val="0"/>
          <w:szCs w:val="21"/>
        </w:rPr>
      </w:pPr>
      <w:r>
        <w:rPr>
          <w:rFonts w:ascii="宋体" w:hAnsi="宋体" w:cs="宋体"/>
          <w:kern w:val="0"/>
          <w:szCs w:val="21"/>
        </w:rPr>
        <w:t>4.</w:t>
      </w:r>
      <w:r>
        <w:rPr>
          <w:rFonts w:ascii="宋体" w:hAnsi="宋体" w:cs="宋体" w:hint="eastAsia"/>
          <w:b/>
          <w:bCs/>
          <w:kern w:val="0"/>
          <w:szCs w:val="21"/>
        </w:rPr>
        <w:t>社会主义建设道路初步探索的理论成果</w:t>
      </w:r>
    </w:p>
    <w:p w:rsidR="00270DDA" w:rsidRDefault="00270DDA" w:rsidP="00270DDA">
      <w:pPr>
        <w:widowControl/>
        <w:snapToGrid w:val="0"/>
        <w:spacing w:line="400" w:lineRule="atLeast"/>
        <w:ind w:firstLineChars="200" w:firstLine="420"/>
        <w:jc w:val="left"/>
        <w:rPr>
          <w:rFonts w:ascii="宋体" w:cs="宋体"/>
          <w:bCs/>
          <w:kern w:val="0"/>
          <w:szCs w:val="21"/>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）主要内容：初步探索的重要理论成果；初步探索的意义和经验教训。</w:t>
      </w:r>
    </w:p>
    <w:p w:rsidR="00270DDA" w:rsidRDefault="00270DDA" w:rsidP="00270DDA">
      <w:pPr>
        <w:widowControl/>
        <w:snapToGrid w:val="0"/>
        <w:spacing w:line="400" w:lineRule="atLeast"/>
        <w:ind w:firstLineChars="200" w:firstLine="420"/>
        <w:jc w:val="left"/>
        <w:rPr>
          <w:rFonts w:ascii="宋体" w:cs="宋体"/>
          <w:bCs/>
          <w:kern w:val="0"/>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）教学方法和要求：通过讲授和案例分析让学生</w:t>
      </w:r>
      <w:r>
        <w:rPr>
          <w:rFonts w:ascii="宋体" w:hAnsi="宋体" w:cs="宋体" w:hint="eastAsia"/>
          <w:bCs/>
          <w:kern w:val="0"/>
          <w:szCs w:val="21"/>
        </w:rPr>
        <w:t>了解社会主义建设道路初步探索的重要理论成果、探索的意义和经验教训；全面理解毛泽东思想，正确认识改革开放前后两个历史时期的关系</w:t>
      </w:r>
      <w:r>
        <w:rPr>
          <w:rFonts w:ascii="宋体" w:hAnsi="宋体" w:hint="eastAsia"/>
          <w:bCs/>
          <w:color w:val="000000"/>
          <w:szCs w:val="21"/>
        </w:rPr>
        <w:t>。</w:t>
      </w:r>
    </w:p>
    <w:p w:rsidR="00270DDA" w:rsidRDefault="00270DDA" w:rsidP="00270DDA">
      <w:pPr>
        <w:widowControl/>
        <w:snapToGrid w:val="0"/>
        <w:spacing w:line="400" w:lineRule="atLeast"/>
        <w:ind w:firstLineChars="200" w:firstLine="420"/>
        <w:rPr>
          <w:rFonts w:ascii="宋体" w:cs="宋体"/>
          <w:kern w:val="0"/>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）重点难点：初步探索中取得的重要理论成果；党对社会主义</w:t>
      </w:r>
      <w:r>
        <w:rPr>
          <w:rFonts w:ascii="宋体" w:hAnsi="宋体" w:cs="宋体" w:hint="eastAsia"/>
          <w:bCs/>
          <w:kern w:val="0"/>
          <w:szCs w:val="21"/>
        </w:rPr>
        <w:t>建设道路探索的重大意义；党对社会主义建设道路初步探索的经验教训。调动一切积极因素为社会主义事业服务的思想；走中国工业化道路的思想。</w:t>
      </w:r>
    </w:p>
    <w:p w:rsidR="00270DDA" w:rsidRDefault="00270DDA" w:rsidP="00270DDA">
      <w:pPr>
        <w:widowControl/>
        <w:snapToGrid w:val="0"/>
        <w:spacing w:line="400" w:lineRule="atLeast"/>
        <w:ind w:firstLineChars="200" w:firstLine="422"/>
        <w:rPr>
          <w:rFonts w:ascii="宋体" w:cs="宋体"/>
          <w:b/>
          <w:bCs/>
          <w:kern w:val="0"/>
          <w:szCs w:val="21"/>
        </w:rPr>
      </w:pPr>
      <w:r>
        <w:rPr>
          <w:rFonts w:ascii="宋体" w:hAnsi="宋体" w:cs="宋体"/>
          <w:b/>
          <w:bCs/>
          <w:kern w:val="0"/>
          <w:szCs w:val="21"/>
        </w:rPr>
        <w:t>5.</w:t>
      </w:r>
      <w:r>
        <w:rPr>
          <w:rFonts w:ascii="宋体" w:hAnsi="宋体" w:cs="宋体" w:hint="eastAsia"/>
          <w:b/>
          <w:bCs/>
          <w:kern w:val="0"/>
          <w:szCs w:val="21"/>
        </w:rPr>
        <w:t>邓小平理论</w:t>
      </w:r>
    </w:p>
    <w:p w:rsidR="00270DDA" w:rsidRDefault="00270DDA" w:rsidP="00270DDA">
      <w:pPr>
        <w:widowControl/>
        <w:snapToGrid w:val="0"/>
        <w:spacing w:line="400" w:lineRule="atLeast"/>
        <w:ind w:firstLineChars="200" w:firstLine="420"/>
        <w:jc w:val="left"/>
        <w:rPr>
          <w:rFonts w:ascii="宋体" w:cs="宋体"/>
          <w:kern w:val="0"/>
          <w:szCs w:val="21"/>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w:t>
      </w:r>
      <w:r>
        <w:rPr>
          <w:rFonts w:ascii="宋体" w:hAnsi="宋体" w:cs="宋体" w:hint="eastAsia"/>
          <w:kern w:val="0"/>
          <w:szCs w:val="21"/>
        </w:rPr>
        <w:t>邓小平理论的形成；邓小平理论的基本问题和主要内容；邓小平理论的历史地位。</w:t>
      </w:r>
    </w:p>
    <w:p w:rsidR="00270DDA" w:rsidRDefault="00270DDA" w:rsidP="00270DDA">
      <w:pPr>
        <w:widowControl/>
        <w:snapToGrid w:val="0"/>
        <w:spacing w:line="400" w:lineRule="atLeast"/>
        <w:ind w:firstLineChars="200" w:firstLine="420"/>
        <w:jc w:val="left"/>
        <w:rPr>
          <w:rFonts w:ascii="宋体" w:hAnsi="宋体" w:cs="宋体"/>
          <w:kern w:val="0"/>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）教学方法和要求：通过讲授和研讨让学生走近邓小平，了解当代中国为何能发生历史性巨变；改革开放如何改变了中国又改变了世界；中国人民如何踏上富起来的新征程。</w:t>
      </w:r>
    </w:p>
    <w:p w:rsidR="00270DDA" w:rsidRDefault="00270DDA" w:rsidP="00270DDA">
      <w:pPr>
        <w:widowControl/>
        <w:snapToGrid w:val="0"/>
        <w:spacing w:line="400" w:lineRule="atLeast"/>
        <w:ind w:firstLineChars="200" w:firstLine="420"/>
        <w:rPr>
          <w:rFonts w:ascii="宋体" w:cs="宋体"/>
          <w:b/>
          <w:bCs/>
          <w:kern w:val="0"/>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和平与发展是当今时代的主题；什么是社会主义，怎样建设社会主义；社会主义的本质和根本任务；社会主义初级阶段理论；“三步走”战略；改革开放理论；社会主义市场经济理论；“两手抓，两手都要硬”；“一国两制”；中国问题的关键在于党；邓小平理论的历史地位。</w:t>
      </w:r>
    </w:p>
    <w:p w:rsidR="00270DDA" w:rsidRDefault="00270DDA" w:rsidP="00270DDA">
      <w:pPr>
        <w:widowControl/>
        <w:snapToGrid w:val="0"/>
        <w:spacing w:line="400" w:lineRule="atLeast"/>
        <w:ind w:firstLineChars="200" w:firstLine="422"/>
        <w:rPr>
          <w:rFonts w:ascii="宋体" w:cs="宋体"/>
          <w:b/>
          <w:bCs/>
          <w:kern w:val="0"/>
          <w:szCs w:val="21"/>
        </w:rPr>
      </w:pPr>
      <w:r>
        <w:rPr>
          <w:rFonts w:ascii="宋体" w:hAnsi="宋体" w:cs="宋体"/>
          <w:b/>
          <w:bCs/>
          <w:kern w:val="0"/>
          <w:szCs w:val="21"/>
        </w:rPr>
        <w:t>6.</w:t>
      </w:r>
      <w:r>
        <w:rPr>
          <w:rFonts w:ascii="宋体" w:hAnsi="宋体" w:cs="宋体" w:hint="eastAsia"/>
          <w:b/>
          <w:bCs/>
          <w:kern w:val="0"/>
          <w:szCs w:val="21"/>
        </w:rPr>
        <w:t>“三个代表”重要思想</w:t>
      </w:r>
    </w:p>
    <w:p w:rsidR="00270DDA" w:rsidRDefault="00270DDA" w:rsidP="00270DDA">
      <w:pPr>
        <w:widowControl/>
        <w:snapToGrid w:val="0"/>
        <w:spacing w:line="400" w:lineRule="atLeast"/>
        <w:ind w:firstLineChars="200" w:firstLine="420"/>
        <w:jc w:val="left"/>
        <w:rPr>
          <w:rFonts w:ascii="宋体" w:cs="宋体"/>
          <w:kern w:val="0"/>
          <w:szCs w:val="21"/>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）主要内容：“三个代表”重要思想的形成；“三个代表”重要思想的核心观点和主要内容；“三个代表”重要思想的历史地位</w:t>
      </w:r>
      <w:r>
        <w:rPr>
          <w:rFonts w:ascii="宋体" w:hAnsi="宋体" w:cs="宋体" w:hint="eastAsia"/>
          <w:kern w:val="0"/>
          <w:szCs w:val="21"/>
        </w:rPr>
        <w:t>。</w:t>
      </w:r>
    </w:p>
    <w:p w:rsidR="00270DDA" w:rsidRDefault="00270DDA" w:rsidP="00270DDA">
      <w:pPr>
        <w:widowControl/>
        <w:snapToGrid w:val="0"/>
        <w:spacing w:line="400" w:lineRule="atLeast"/>
        <w:ind w:firstLineChars="200" w:firstLine="420"/>
        <w:jc w:val="left"/>
        <w:rPr>
          <w:rFonts w:ascii="宋体" w:cs="宋体"/>
          <w:kern w:val="0"/>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）教学方法和要求：通过讲授和讨论让学生</w:t>
      </w:r>
      <w:r>
        <w:rPr>
          <w:rFonts w:ascii="宋体" w:hAnsi="宋体" w:cs="Arial" w:hint="eastAsia"/>
          <w:szCs w:val="21"/>
        </w:rPr>
        <w:t>了解在时代巨变、世界社会主义出现严重曲折的背景下中国共产党如何与时俱进，迎难而上，如何大力推进改革开放，如何大力推进党的建设，帮助学生坚定中国特色社会主义的理论自信、道路自信和制度自信。</w:t>
      </w:r>
    </w:p>
    <w:p w:rsidR="00270DDA" w:rsidRDefault="00270DDA" w:rsidP="00270DDA">
      <w:pPr>
        <w:spacing w:line="400" w:lineRule="atLeast"/>
        <w:ind w:firstLineChars="200" w:firstLine="420"/>
        <w:rPr>
          <w:rFonts w:ascii="宋体" w:cs="宋体"/>
          <w:b/>
          <w:bCs/>
          <w:kern w:val="0"/>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）重点难点：科学判断国际和国内局势；“三个代表”重要思想的核心观点；发展</w:t>
      </w:r>
      <w:r>
        <w:rPr>
          <w:rFonts w:ascii="宋体" w:hAnsi="宋体" w:cs="宋体" w:hint="eastAsia"/>
          <w:kern w:val="0"/>
          <w:szCs w:val="21"/>
        </w:rPr>
        <w:lastRenderedPageBreak/>
        <w:t>是党执政兴国的第一要务；建立社会主义市场经济体制；全面建设小康社会；建设社会主义政治文明；推进党的建设新的伟大工程；“三个代表”重要思想的历史地位。</w:t>
      </w:r>
    </w:p>
    <w:p w:rsidR="00270DDA" w:rsidRDefault="00270DDA" w:rsidP="00270DDA">
      <w:pPr>
        <w:widowControl/>
        <w:snapToGrid w:val="0"/>
        <w:spacing w:line="400" w:lineRule="atLeast"/>
        <w:ind w:firstLineChars="200" w:firstLine="422"/>
        <w:rPr>
          <w:rFonts w:ascii="宋体" w:cs="宋体"/>
          <w:b/>
          <w:bCs/>
          <w:kern w:val="0"/>
          <w:szCs w:val="21"/>
        </w:rPr>
      </w:pPr>
      <w:r>
        <w:rPr>
          <w:rFonts w:ascii="宋体" w:hAnsi="宋体" w:cs="宋体"/>
          <w:b/>
          <w:bCs/>
          <w:kern w:val="0"/>
          <w:szCs w:val="21"/>
        </w:rPr>
        <w:t>7.</w:t>
      </w:r>
      <w:r>
        <w:rPr>
          <w:rFonts w:ascii="宋体" w:hAnsi="宋体" w:cs="宋体" w:hint="eastAsia"/>
          <w:b/>
          <w:bCs/>
          <w:kern w:val="0"/>
          <w:szCs w:val="21"/>
        </w:rPr>
        <w:t>科学发展观</w:t>
      </w:r>
    </w:p>
    <w:p w:rsidR="00270DDA" w:rsidRDefault="00270DDA" w:rsidP="00270DDA">
      <w:pPr>
        <w:widowControl/>
        <w:snapToGrid w:val="0"/>
        <w:spacing w:line="400" w:lineRule="atLeast"/>
        <w:ind w:firstLineChars="200" w:firstLine="420"/>
        <w:jc w:val="left"/>
        <w:rPr>
          <w:rFonts w:ascii="宋体" w:cs="宋体"/>
          <w:kern w:val="0"/>
          <w:szCs w:val="21"/>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）主要内容：科学发展观的形成；科学发展观的科学内涵和主要内容；科学发展观的历史地位。</w:t>
      </w:r>
    </w:p>
    <w:p w:rsidR="00270DDA" w:rsidRDefault="00270DDA" w:rsidP="00270DDA">
      <w:pPr>
        <w:widowControl/>
        <w:snapToGrid w:val="0"/>
        <w:spacing w:line="400" w:lineRule="atLeast"/>
        <w:ind w:firstLineChars="200" w:firstLine="420"/>
        <w:jc w:val="left"/>
        <w:rPr>
          <w:rFonts w:ascii="宋体" w:hAnsi="宋体"/>
          <w:bCs/>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）教学方法和要求：通过讲授和案例分析，让学生</w:t>
      </w:r>
      <w:r>
        <w:rPr>
          <w:rFonts w:ascii="宋体" w:hAnsi="宋体" w:hint="eastAsia"/>
          <w:bCs/>
          <w:szCs w:val="21"/>
        </w:rPr>
        <w:t>正确把握科学发展观提出的背景、重要内容、历史地位和现实意义。</w:t>
      </w:r>
    </w:p>
    <w:p w:rsidR="00270DDA" w:rsidRDefault="00270DDA" w:rsidP="00270DDA">
      <w:pPr>
        <w:widowControl/>
        <w:snapToGrid w:val="0"/>
        <w:spacing w:line="400" w:lineRule="atLeast"/>
        <w:ind w:firstLineChars="200" w:firstLine="420"/>
        <w:jc w:val="left"/>
        <w:rPr>
          <w:rFonts w:ascii="宋体" w:cs="宋体"/>
          <w:kern w:val="0"/>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科学发展观的科学内涵；加快转变经济发展方式；发展社会主义民主政治；推进社会主义文化强国建设；构建社会主义和谐社会；推进生态文明建设；全面提高党的建设科学化水平；科学发展观的历史地位。</w:t>
      </w:r>
    </w:p>
    <w:p w:rsidR="00270DDA" w:rsidRDefault="00270DDA" w:rsidP="00270DDA">
      <w:pPr>
        <w:widowControl/>
        <w:snapToGrid w:val="0"/>
        <w:spacing w:line="400" w:lineRule="atLeast"/>
        <w:ind w:firstLineChars="200" w:firstLine="422"/>
        <w:rPr>
          <w:rFonts w:ascii="宋体" w:cs="宋体"/>
          <w:b/>
          <w:bCs/>
          <w:kern w:val="0"/>
          <w:szCs w:val="21"/>
        </w:rPr>
      </w:pPr>
      <w:r>
        <w:rPr>
          <w:rFonts w:ascii="宋体" w:hAnsi="宋体" w:cs="宋体"/>
          <w:b/>
          <w:bCs/>
          <w:kern w:val="0"/>
          <w:szCs w:val="21"/>
        </w:rPr>
        <w:t>8.</w:t>
      </w:r>
      <w:r>
        <w:rPr>
          <w:rFonts w:ascii="宋体" w:hAnsi="宋体" w:cs="宋体" w:hint="eastAsia"/>
          <w:b/>
          <w:bCs/>
          <w:kern w:val="0"/>
          <w:szCs w:val="21"/>
        </w:rPr>
        <w:t>习近平新时代中国特色社会主义思想及其历史地位</w:t>
      </w:r>
    </w:p>
    <w:p w:rsidR="00270DDA" w:rsidRDefault="00270DDA" w:rsidP="00270DDA">
      <w:pPr>
        <w:widowControl/>
        <w:snapToGrid w:val="0"/>
        <w:spacing w:line="400" w:lineRule="atLeast"/>
        <w:ind w:firstLineChars="200" w:firstLine="420"/>
        <w:rPr>
          <w:rFonts w:ascii="??" w:hAnsi="??" w:cs="Arial"/>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）主要内容：中国特色社会主义进入新时代；习近平新时代中国特色社会主义思想的主要内容；习近平新时代中国特色社会主义思想的历史地位</w:t>
      </w:r>
      <w:r>
        <w:rPr>
          <w:rFonts w:ascii="??" w:hAnsi="??" w:cs="Arial" w:hint="eastAsia"/>
        </w:rPr>
        <w:t>。</w:t>
      </w:r>
    </w:p>
    <w:p w:rsidR="00270DDA" w:rsidRDefault="00270DDA" w:rsidP="00270DDA">
      <w:pPr>
        <w:widowControl/>
        <w:snapToGrid w:val="0"/>
        <w:spacing w:line="400" w:lineRule="atLeast"/>
        <w:ind w:firstLineChars="200" w:firstLine="420"/>
        <w:rPr>
          <w:rFonts w:ascii="??" w:hAnsi="??" w:cs="Arial"/>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）教学方法和要求：通过讲授和讨论帮助学生</w:t>
      </w:r>
      <w:r>
        <w:rPr>
          <w:rFonts w:ascii="宋体" w:hAnsi="宋体" w:cs="宋体" w:hint="eastAsia"/>
          <w:bCs/>
          <w:kern w:val="0"/>
          <w:szCs w:val="21"/>
        </w:rPr>
        <w:t>正确理解新时代、新思想、新目标、新征程</w:t>
      </w:r>
      <w:r>
        <w:rPr>
          <w:rFonts w:ascii="??" w:hAnsi="??" w:cs="Arial" w:hint="eastAsia"/>
          <w:szCs w:val="21"/>
        </w:rPr>
        <w:t>。</w:t>
      </w:r>
    </w:p>
    <w:p w:rsidR="00270DDA" w:rsidRDefault="00270DDA" w:rsidP="00270DDA">
      <w:pPr>
        <w:widowControl/>
        <w:snapToGrid w:val="0"/>
        <w:spacing w:line="400" w:lineRule="atLeast"/>
        <w:ind w:firstLineChars="200" w:firstLine="420"/>
        <w:rPr>
          <w:rFonts w:ascii="宋体" w:hAnsi="宋体"/>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如何理解我国社会主要矛盾发生的变化；如何认识中国特色社会主义进入新时代；坚持和发展中国特色社会主义的基本方略：坚持党对一切工作的领导；坚持党对人民军队的绝对领导；坚持总体国家安全观；正确把握习近平新时代中国特色社会主义思想的历史地位</w:t>
      </w:r>
      <w:r>
        <w:rPr>
          <w:rFonts w:ascii="宋体" w:hAnsi="宋体" w:hint="eastAsia"/>
          <w:szCs w:val="21"/>
        </w:rPr>
        <w:t>。</w:t>
      </w:r>
    </w:p>
    <w:p w:rsidR="00270DDA" w:rsidRPr="006D77C2" w:rsidRDefault="00270DDA" w:rsidP="00270DDA">
      <w:pPr>
        <w:widowControl/>
        <w:snapToGrid w:val="0"/>
        <w:spacing w:line="400" w:lineRule="atLeast"/>
        <w:ind w:firstLineChars="200" w:firstLine="422"/>
        <w:rPr>
          <w:rFonts w:ascii="宋体"/>
          <w:b/>
          <w:szCs w:val="21"/>
        </w:rPr>
      </w:pPr>
      <w:r w:rsidRPr="006D77C2">
        <w:rPr>
          <w:rFonts w:ascii="宋体"/>
          <w:b/>
          <w:szCs w:val="21"/>
        </w:rPr>
        <w:t>9.</w:t>
      </w:r>
      <w:r>
        <w:rPr>
          <w:rFonts w:ascii="宋体" w:hint="eastAsia"/>
          <w:b/>
          <w:szCs w:val="21"/>
        </w:rPr>
        <w:t>坚持</w:t>
      </w:r>
      <w:r>
        <w:rPr>
          <w:rFonts w:ascii="宋体"/>
          <w:b/>
          <w:szCs w:val="21"/>
        </w:rPr>
        <w:t>和发展中国特色社会主义的总任务</w:t>
      </w:r>
    </w:p>
    <w:p w:rsidR="00270DDA" w:rsidRPr="00732568" w:rsidRDefault="00270DDA" w:rsidP="00270DDA">
      <w:pPr>
        <w:widowControl/>
        <w:snapToGrid w:val="0"/>
        <w:spacing w:line="400" w:lineRule="atLeast"/>
        <w:ind w:firstLineChars="200" w:firstLine="420"/>
        <w:rPr>
          <w:rFonts w:ascii="宋体"/>
          <w:szCs w:val="21"/>
        </w:rPr>
      </w:pPr>
      <w:r w:rsidRPr="00732568">
        <w:rPr>
          <w:rFonts w:ascii="宋体" w:hint="eastAsia"/>
          <w:szCs w:val="21"/>
        </w:rPr>
        <w:t>（1）主要内容：</w:t>
      </w:r>
      <w:r>
        <w:rPr>
          <w:rFonts w:ascii="宋体" w:hint="eastAsia"/>
          <w:szCs w:val="21"/>
        </w:rPr>
        <w:t>实现中华民族伟大复兴的中国梦；建成社会主义现代化强国的战略安排</w:t>
      </w:r>
      <w:r w:rsidRPr="00732568">
        <w:rPr>
          <w:rFonts w:ascii="宋体" w:hint="eastAsia"/>
          <w:szCs w:val="21"/>
        </w:rPr>
        <w:t>。</w:t>
      </w:r>
    </w:p>
    <w:p w:rsidR="00270DDA" w:rsidRPr="00732568" w:rsidRDefault="00270DDA" w:rsidP="00270DDA">
      <w:pPr>
        <w:widowControl/>
        <w:snapToGrid w:val="0"/>
        <w:spacing w:line="400" w:lineRule="atLeast"/>
        <w:ind w:firstLineChars="200" w:firstLine="420"/>
        <w:rPr>
          <w:rFonts w:ascii="宋体"/>
          <w:szCs w:val="21"/>
        </w:rPr>
      </w:pPr>
      <w:r w:rsidRPr="00732568">
        <w:rPr>
          <w:rFonts w:ascii="宋体" w:hint="eastAsia"/>
          <w:szCs w:val="21"/>
        </w:rPr>
        <w:t>（2）教学方法和要求：通过</w:t>
      </w:r>
      <w:r>
        <w:rPr>
          <w:rFonts w:ascii="宋体" w:hint="eastAsia"/>
          <w:szCs w:val="21"/>
        </w:rPr>
        <w:t>讲授</w:t>
      </w:r>
      <w:r w:rsidRPr="00732568">
        <w:rPr>
          <w:rFonts w:ascii="宋体" w:hint="eastAsia"/>
          <w:szCs w:val="21"/>
        </w:rPr>
        <w:t>帮助学生正确理解</w:t>
      </w:r>
      <w:r>
        <w:rPr>
          <w:rFonts w:ascii="宋体" w:hint="eastAsia"/>
          <w:szCs w:val="21"/>
        </w:rPr>
        <w:t>什么是中国梦，如何实现中华民族伟大复兴的中国梦</w:t>
      </w:r>
      <w:r w:rsidRPr="00732568">
        <w:rPr>
          <w:rFonts w:ascii="宋体" w:hint="eastAsia"/>
          <w:szCs w:val="21"/>
        </w:rPr>
        <w:t>。</w:t>
      </w:r>
    </w:p>
    <w:p w:rsidR="00270DDA" w:rsidRDefault="00270DDA" w:rsidP="00270DDA">
      <w:pPr>
        <w:widowControl/>
        <w:snapToGrid w:val="0"/>
        <w:spacing w:line="400" w:lineRule="atLeast"/>
        <w:ind w:firstLineChars="200" w:firstLine="420"/>
        <w:rPr>
          <w:rFonts w:ascii="宋体"/>
          <w:szCs w:val="21"/>
        </w:rPr>
      </w:pPr>
      <w:r w:rsidRPr="00732568">
        <w:rPr>
          <w:rFonts w:ascii="宋体" w:hint="eastAsia"/>
          <w:szCs w:val="21"/>
        </w:rPr>
        <w:t>（3）重点难点：</w:t>
      </w:r>
      <w:r>
        <w:rPr>
          <w:rFonts w:ascii="宋体" w:hint="eastAsia"/>
          <w:szCs w:val="21"/>
        </w:rPr>
        <w:t>正确认识新时代建设中国特色社会主义的总任务；全面建设社会主义现代化强国的新征程</w:t>
      </w:r>
      <w:r w:rsidRPr="00732568">
        <w:rPr>
          <w:rFonts w:ascii="宋体" w:hint="eastAsia"/>
          <w:szCs w:val="21"/>
        </w:rPr>
        <w:t>。</w:t>
      </w:r>
    </w:p>
    <w:p w:rsidR="00270DDA" w:rsidRDefault="00270DDA" w:rsidP="00270DDA">
      <w:pPr>
        <w:spacing w:line="400" w:lineRule="atLeast"/>
        <w:ind w:firstLineChars="200" w:firstLine="420"/>
        <w:rPr>
          <w:rFonts w:ascii="宋体" w:hAnsi="宋体"/>
        </w:rPr>
      </w:pPr>
      <w:r>
        <w:rPr>
          <w:rFonts w:ascii="宋体" w:hAnsi="宋体" w:hint="eastAsia"/>
        </w:rPr>
        <w:t>本课程先修课程：中国近现代史纲要，思想道德修养和法律基础</w:t>
      </w:r>
    </w:p>
    <w:p w:rsidR="00270DDA" w:rsidRDefault="00270DDA" w:rsidP="00270DDA">
      <w:pPr>
        <w:numPr>
          <w:ilvl w:val="0"/>
          <w:numId w:val="5"/>
        </w:numPr>
        <w:spacing w:before="120" w:after="120" w:line="400" w:lineRule="exact"/>
        <w:jc w:val="left"/>
        <w:rPr>
          <w:rFonts w:ascii="宋体"/>
          <w:b/>
          <w:bCs/>
          <w:szCs w:val="21"/>
        </w:rPr>
      </w:pPr>
      <w:r w:rsidRPr="00E67A13">
        <w:rPr>
          <w:rFonts w:ascii="宋体" w:hAnsi="宋体" w:hint="eastAsia"/>
          <w:b/>
          <w:bCs/>
          <w:sz w:val="24"/>
        </w:rPr>
        <w:t>实践环节及要</w:t>
      </w:r>
      <w:r w:rsidRPr="00964BD2">
        <w:rPr>
          <w:rFonts w:ascii="宋体" w:hAnsi="宋体" w:hint="eastAsia"/>
          <w:b/>
          <w:bCs/>
          <w:sz w:val="24"/>
        </w:rPr>
        <w:t>求</w:t>
      </w:r>
    </w:p>
    <w:p w:rsidR="00270DDA" w:rsidRDefault="00270DDA" w:rsidP="00270DDA">
      <w:pPr>
        <w:spacing w:line="400" w:lineRule="atLeast"/>
        <w:ind w:firstLineChars="200" w:firstLine="420"/>
        <w:jc w:val="left"/>
        <w:rPr>
          <w:rFonts w:ascii="宋体"/>
        </w:rPr>
      </w:pPr>
      <w:r>
        <w:rPr>
          <w:rFonts w:ascii="宋体" w:hAnsi="宋体"/>
          <w:szCs w:val="28"/>
        </w:rPr>
        <w:t>1.</w:t>
      </w:r>
      <w:r>
        <w:rPr>
          <w:rFonts w:ascii="宋体" w:hAnsi="宋体" w:hint="eastAsia"/>
        </w:rPr>
        <w:t>课堂分享</w:t>
      </w:r>
      <w:r>
        <w:rPr>
          <w:rFonts w:ascii="宋体" w:hAnsi="宋体"/>
        </w:rPr>
        <w:t>PPT</w:t>
      </w:r>
      <w:r>
        <w:rPr>
          <w:rFonts w:ascii="宋体" w:hAnsi="宋体" w:hint="eastAsia"/>
        </w:rPr>
        <w:t>。自组团队就某一主题制作</w:t>
      </w:r>
      <w:r>
        <w:rPr>
          <w:rFonts w:ascii="宋体" w:hAnsi="宋体"/>
        </w:rPr>
        <w:t>PPT</w:t>
      </w:r>
      <w:r>
        <w:rPr>
          <w:rFonts w:ascii="宋体" w:hAnsi="宋体" w:hint="eastAsia"/>
        </w:rPr>
        <w:t>，陈述选题依据，分析这一问题产生的原因和解决方案，培养收集整理资料、分析解决问题能力，语言表达能力和团队合作能力。</w:t>
      </w:r>
    </w:p>
    <w:p w:rsidR="00270DDA" w:rsidRDefault="00270DDA" w:rsidP="00270DDA">
      <w:pPr>
        <w:spacing w:line="400" w:lineRule="atLeast"/>
        <w:ind w:firstLineChars="200" w:firstLine="420"/>
        <w:jc w:val="left"/>
        <w:rPr>
          <w:rFonts w:ascii="宋体"/>
        </w:rPr>
      </w:pPr>
      <w:r>
        <w:rPr>
          <w:rFonts w:ascii="宋体" w:hAnsi="宋体"/>
        </w:rPr>
        <w:t>2.</w:t>
      </w:r>
      <w:r>
        <w:rPr>
          <w:rFonts w:ascii="宋体" w:hAnsi="宋体" w:hint="eastAsia"/>
        </w:rPr>
        <w:t>期中论文。“时政评论、读书观影、观察体验、社会调查”四个模块，任选一个模块围绕“是什么、为什么、怎么办、怎么看”四环节选择某一社会现象进行分析，阐述自己的观点，培养学生收集整理资料、分析解决问题、逻辑思维及撰写论文的能力。</w:t>
      </w:r>
    </w:p>
    <w:p w:rsidR="00270DDA" w:rsidRPr="00453262" w:rsidRDefault="00270DDA" w:rsidP="00270DDA">
      <w:pPr>
        <w:pStyle w:val="50"/>
        <w:spacing w:before="120" w:after="120"/>
        <w:ind w:left="482"/>
        <w:rPr>
          <w:rFonts w:ascii="宋体" w:cs="宋体"/>
          <w:sz w:val="24"/>
          <w:szCs w:val="24"/>
        </w:rPr>
      </w:pPr>
      <w:r>
        <w:rPr>
          <w:rFonts w:ascii="宋体" w:hAnsi="宋体" w:cs="宋体" w:hint="eastAsia"/>
          <w:sz w:val="24"/>
          <w:szCs w:val="24"/>
        </w:rPr>
        <w:lastRenderedPageBreak/>
        <w:t>四、</w:t>
      </w:r>
      <w:r w:rsidRPr="00453262">
        <w:rPr>
          <w:rFonts w:ascii="宋体" w:hAnsi="宋体" w:cs="宋体" w:hint="eastAsia"/>
          <w:sz w:val="24"/>
          <w:szCs w:val="24"/>
        </w:rPr>
        <w:t>与其它课程的联系</w:t>
      </w:r>
    </w:p>
    <w:p w:rsidR="00270DDA" w:rsidRDefault="00270DDA" w:rsidP="00270DDA">
      <w:pPr>
        <w:spacing w:line="400" w:lineRule="atLeast"/>
        <w:ind w:firstLineChars="200" w:firstLine="420"/>
        <w:rPr>
          <w:rFonts w:ascii="宋体"/>
        </w:rPr>
      </w:pPr>
      <w:r>
        <w:rPr>
          <w:rFonts w:ascii="宋体" w:hAnsi="宋体" w:hint="eastAsia"/>
        </w:rPr>
        <w:t>本课程先修课程：中国近现代史纲要，思想道德修养和法律基础</w:t>
      </w:r>
    </w:p>
    <w:p w:rsidR="00270DDA" w:rsidRDefault="00270DDA" w:rsidP="00270DDA">
      <w:pPr>
        <w:pStyle w:val="50"/>
        <w:numPr>
          <w:ilvl w:val="0"/>
          <w:numId w:val="5"/>
        </w:numPr>
        <w:spacing w:before="312" w:after="312"/>
        <w:rPr>
          <w:rFonts w:ascii="宋体" w:cs="宋体"/>
          <w:sz w:val="24"/>
          <w:szCs w:val="24"/>
        </w:rPr>
      </w:pPr>
      <w:r>
        <w:rPr>
          <w:rFonts w:ascii="宋体" w:hAnsi="宋体" w:cs="宋体" w:hint="eastAsia"/>
          <w:sz w:val="24"/>
          <w:szCs w:val="24"/>
        </w:rPr>
        <w:t>学时分配</w:t>
      </w:r>
    </w:p>
    <w:p w:rsidR="00270DDA" w:rsidRDefault="00270DDA" w:rsidP="00270DDA">
      <w:pPr>
        <w:spacing w:line="320" w:lineRule="exact"/>
        <w:jc w:val="center"/>
        <w:rPr>
          <w:rFonts w:ascii="宋体"/>
          <w:b/>
          <w:bCs/>
          <w:sz w:val="18"/>
          <w:szCs w:val="18"/>
        </w:rPr>
      </w:pPr>
      <w:r>
        <w:rPr>
          <w:rFonts w:ascii="宋体" w:hAnsi="宋体" w:hint="eastAsia"/>
          <w:b/>
          <w:sz w:val="18"/>
          <w:szCs w:val="18"/>
        </w:rPr>
        <w:t>表</w:t>
      </w:r>
      <w:r>
        <w:rPr>
          <w:rFonts w:ascii="宋体" w:hAnsi="宋体"/>
          <w:b/>
          <w:sz w:val="18"/>
          <w:szCs w:val="18"/>
        </w:rPr>
        <w:t xml:space="preserve">3 </w:t>
      </w:r>
      <w:r>
        <w:rPr>
          <w:rFonts w:ascii="宋体" w:hAnsi="宋体" w:hint="eastAsia"/>
          <w:b/>
          <w:sz w:val="18"/>
          <w:szCs w:val="18"/>
        </w:rPr>
        <w:t>学时分配表</w:t>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7"/>
        <w:gridCol w:w="471"/>
        <w:gridCol w:w="472"/>
        <w:gridCol w:w="472"/>
        <w:gridCol w:w="471"/>
        <w:gridCol w:w="472"/>
        <w:gridCol w:w="472"/>
        <w:gridCol w:w="472"/>
      </w:tblGrid>
      <w:tr w:rsidR="00270DDA" w:rsidTr="004F17E0">
        <w:trPr>
          <w:jc w:val="center"/>
        </w:trPr>
        <w:tc>
          <w:tcPr>
            <w:tcW w:w="5217" w:type="dxa"/>
            <w:vAlign w:val="center"/>
          </w:tcPr>
          <w:p w:rsidR="00270DDA" w:rsidRDefault="00270DDA" w:rsidP="004F17E0">
            <w:pPr>
              <w:spacing w:line="360" w:lineRule="auto"/>
              <w:jc w:val="center"/>
              <w:rPr>
                <w:b/>
                <w:sz w:val="18"/>
                <w:szCs w:val="18"/>
              </w:rPr>
            </w:pPr>
            <w:r>
              <w:rPr>
                <w:rFonts w:hint="eastAsia"/>
                <w:b/>
                <w:sz w:val="18"/>
                <w:szCs w:val="18"/>
              </w:rPr>
              <w:t>教</w:t>
            </w:r>
            <w:r>
              <w:rPr>
                <w:b/>
                <w:sz w:val="18"/>
                <w:szCs w:val="18"/>
              </w:rPr>
              <w:t xml:space="preserve">  </w:t>
            </w:r>
            <w:r>
              <w:rPr>
                <w:rFonts w:hint="eastAsia"/>
                <w:b/>
                <w:sz w:val="18"/>
                <w:szCs w:val="18"/>
              </w:rPr>
              <w:t>学</w:t>
            </w:r>
            <w:r>
              <w:rPr>
                <w:b/>
                <w:sz w:val="18"/>
                <w:szCs w:val="18"/>
              </w:rPr>
              <w:t xml:space="preserve">  </w:t>
            </w:r>
            <w:r>
              <w:rPr>
                <w:rFonts w:hint="eastAsia"/>
                <w:b/>
                <w:sz w:val="18"/>
                <w:szCs w:val="18"/>
              </w:rPr>
              <w:t>内</w:t>
            </w:r>
            <w:r>
              <w:rPr>
                <w:b/>
                <w:sz w:val="18"/>
                <w:szCs w:val="18"/>
              </w:rPr>
              <w:t xml:space="preserve">  </w:t>
            </w:r>
            <w:r>
              <w:rPr>
                <w:rFonts w:hint="eastAsia"/>
                <w:b/>
                <w:sz w:val="18"/>
                <w:szCs w:val="18"/>
              </w:rPr>
              <w:t>容</w:t>
            </w:r>
          </w:p>
        </w:tc>
        <w:tc>
          <w:tcPr>
            <w:tcW w:w="471" w:type="dxa"/>
          </w:tcPr>
          <w:p w:rsidR="00270DDA" w:rsidRDefault="00270DDA" w:rsidP="004F17E0">
            <w:pPr>
              <w:spacing w:line="360" w:lineRule="auto"/>
              <w:rPr>
                <w:b/>
                <w:sz w:val="18"/>
                <w:szCs w:val="18"/>
              </w:rPr>
            </w:pPr>
            <w:r>
              <w:rPr>
                <w:rFonts w:hint="eastAsia"/>
                <w:b/>
                <w:sz w:val="18"/>
                <w:szCs w:val="18"/>
              </w:rPr>
              <w:t>讲课时数</w:t>
            </w:r>
          </w:p>
        </w:tc>
        <w:tc>
          <w:tcPr>
            <w:tcW w:w="472" w:type="dxa"/>
          </w:tcPr>
          <w:p w:rsidR="00270DDA" w:rsidRDefault="00270DDA" w:rsidP="004F17E0">
            <w:pPr>
              <w:spacing w:line="360" w:lineRule="auto"/>
              <w:rPr>
                <w:b/>
                <w:sz w:val="18"/>
                <w:szCs w:val="18"/>
              </w:rPr>
            </w:pPr>
            <w:r>
              <w:rPr>
                <w:rFonts w:hint="eastAsia"/>
                <w:b/>
                <w:sz w:val="18"/>
                <w:szCs w:val="18"/>
              </w:rPr>
              <w:t>实验时数</w:t>
            </w:r>
          </w:p>
        </w:tc>
        <w:tc>
          <w:tcPr>
            <w:tcW w:w="472" w:type="dxa"/>
          </w:tcPr>
          <w:p w:rsidR="00270DDA" w:rsidRDefault="00270DDA" w:rsidP="004F17E0">
            <w:pPr>
              <w:spacing w:line="360" w:lineRule="auto"/>
              <w:rPr>
                <w:b/>
                <w:sz w:val="18"/>
                <w:szCs w:val="18"/>
              </w:rPr>
            </w:pPr>
            <w:r>
              <w:rPr>
                <w:rFonts w:hint="eastAsia"/>
                <w:b/>
                <w:sz w:val="18"/>
                <w:szCs w:val="18"/>
              </w:rPr>
              <w:t>实践学时</w:t>
            </w:r>
          </w:p>
        </w:tc>
        <w:tc>
          <w:tcPr>
            <w:tcW w:w="471" w:type="dxa"/>
          </w:tcPr>
          <w:p w:rsidR="00270DDA" w:rsidRDefault="00270DDA" w:rsidP="004F17E0">
            <w:pPr>
              <w:spacing w:line="360" w:lineRule="auto"/>
              <w:rPr>
                <w:b/>
                <w:sz w:val="18"/>
                <w:szCs w:val="18"/>
              </w:rPr>
            </w:pPr>
            <w:r>
              <w:rPr>
                <w:rFonts w:hint="eastAsia"/>
                <w:b/>
                <w:sz w:val="18"/>
                <w:szCs w:val="18"/>
              </w:rPr>
              <w:t>上机时数</w:t>
            </w:r>
          </w:p>
        </w:tc>
        <w:tc>
          <w:tcPr>
            <w:tcW w:w="472" w:type="dxa"/>
          </w:tcPr>
          <w:p w:rsidR="00270DDA" w:rsidRDefault="00270DDA" w:rsidP="004F17E0">
            <w:pPr>
              <w:spacing w:line="360" w:lineRule="auto"/>
              <w:rPr>
                <w:b/>
                <w:sz w:val="18"/>
                <w:szCs w:val="18"/>
              </w:rPr>
            </w:pPr>
            <w:r>
              <w:rPr>
                <w:rFonts w:hint="eastAsia"/>
                <w:b/>
                <w:sz w:val="18"/>
                <w:szCs w:val="18"/>
              </w:rPr>
              <w:t>自学时数</w:t>
            </w:r>
          </w:p>
        </w:tc>
        <w:tc>
          <w:tcPr>
            <w:tcW w:w="472" w:type="dxa"/>
          </w:tcPr>
          <w:p w:rsidR="00270DDA" w:rsidRDefault="00270DDA" w:rsidP="004F17E0">
            <w:pPr>
              <w:spacing w:line="360" w:lineRule="auto"/>
              <w:rPr>
                <w:b/>
                <w:sz w:val="18"/>
                <w:szCs w:val="18"/>
              </w:rPr>
            </w:pPr>
            <w:r>
              <w:rPr>
                <w:rFonts w:hint="eastAsia"/>
                <w:b/>
                <w:sz w:val="18"/>
                <w:szCs w:val="18"/>
              </w:rPr>
              <w:t>习题课</w:t>
            </w:r>
          </w:p>
        </w:tc>
        <w:tc>
          <w:tcPr>
            <w:tcW w:w="472" w:type="dxa"/>
          </w:tcPr>
          <w:p w:rsidR="00270DDA" w:rsidRDefault="00270DDA" w:rsidP="004F17E0">
            <w:pPr>
              <w:spacing w:line="360" w:lineRule="auto"/>
              <w:rPr>
                <w:b/>
                <w:sz w:val="18"/>
                <w:szCs w:val="18"/>
              </w:rPr>
            </w:pPr>
            <w:r>
              <w:rPr>
                <w:rFonts w:hint="eastAsia"/>
                <w:b/>
                <w:sz w:val="18"/>
                <w:szCs w:val="18"/>
              </w:rPr>
              <w:t>讨论时数</w:t>
            </w:r>
          </w:p>
        </w:tc>
      </w:tr>
      <w:tr w:rsidR="00270DDA" w:rsidTr="004F17E0">
        <w:trPr>
          <w:trHeight w:val="435"/>
          <w:jc w:val="center"/>
        </w:trPr>
        <w:tc>
          <w:tcPr>
            <w:tcW w:w="5217" w:type="dxa"/>
          </w:tcPr>
          <w:p w:rsidR="00270DDA" w:rsidRPr="002018E0" w:rsidRDefault="00270DDA" w:rsidP="004F17E0">
            <w:pPr>
              <w:spacing w:line="400" w:lineRule="atLeas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1.</w:t>
            </w:r>
            <w:r>
              <w:rPr>
                <w:rFonts w:asciiTheme="minorEastAsia" w:eastAsiaTheme="minorEastAsia" w:hAnsiTheme="minorEastAsia" w:hint="eastAsia"/>
                <w:sz w:val="18"/>
                <w:szCs w:val="18"/>
              </w:rPr>
              <w:t>毛泽东思想及其历史地位</w:t>
            </w:r>
          </w:p>
        </w:tc>
        <w:tc>
          <w:tcPr>
            <w:tcW w:w="471" w:type="dxa"/>
          </w:tcPr>
          <w:p w:rsidR="00270DDA" w:rsidRPr="002018E0" w:rsidRDefault="00270DDA" w:rsidP="004F17E0">
            <w:pPr>
              <w:spacing w:line="360"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8</w:t>
            </w: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1"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r>
      <w:tr w:rsidR="00270DDA" w:rsidTr="004F17E0">
        <w:trPr>
          <w:trHeight w:val="435"/>
          <w:jc w:val="center"/>
        </w:trPr>
        <w:tc>
          <w:tcPr>
            <w:tcW w:w="5217" w:type="dxa"/>
          </w:tcPr>
          <w:p w:rsidR="00270DDA" w:rsidRPr="002018E0" w:rsidRDefault="00270DDA" w:rsidP="004F17E0">
            <w:pPr>
              <w:spacing w:line="400" w:lineRule="atLeas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2.</w:t>
            </w:r>
            <w:r w:rsidRPr="002018E0">
              <w:rPr>
                <w:rFonts w:asciiTheme="minorEastAsia" w:eastAsiaTheme="minorEastAsia" w:hAnsiTheme="minorEastAsia" w:hint="eastAsia"/>
                <w:sz w:val="18"/>
                <w:szCs w:val="18"/>
              </w:rPr>
              <w:t>新民主主义革命理论</w:t>
            </w:r>
          </w:p>
        </w:tc>
        <w:tc>
          <w:tcPr>
            <w:tcW w:w="471" w:type="dxa"/>
          </w:tcPr>
          <w:p w:rsidR="00270DDA" w:rsidRPr="002018E0" w:rsidRDefault="00270DDA" w:rsidP="004F17E0">
            <w:pPr>
              <w:spacing w:line="360" w:lineRule="auto"/>
              <w:jc w:val="center"/>
              <w:rPr>
                <w:rFonts w:asciiTheme="minorEastAsia" w:eastAsiaTheme="minorEastAsia" w:hAnsiTheme="minorEastAsia"/>
                <w:sz w:val="18"/>
                <w:szCs w:val="18"/>
              </w:rPr>
            </w:pPr>
            <w:r>
              <w:rPr>
                <w:rFonts w:asciiTheme="minorEastAsia" w:eastAsiaTheme="minorEastAsia" w:hAnsiTheme="minorEastAsia"/>
                <w:sz w:val="18"/>
                <w:szCs w:val="18"/>
              </w:rPr>
              <w:t>3</w:t>
            </w: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1"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r>
      <w:tr w:rsidR="00270DDA" w:rsidTr="004F17E0">
        <w:trPr>
          <w:trHeight w:val="435"/>
          <w:jc w:val="center"/>
        </w:trPr>
        <w:tc>
          <w:tcPr>
            <w:tcW w:w="5217" w:type="dxa"/>
          </w:tcPr>
          <w:p w:rsidR="00270DDA" w:rsidRPr="002018E0" w:rsidRDefault="00270DDA" w:rsidP="004F17E0">
            <w:pPr>
              <w:spacing w:line="400" w:lineRule="atLeas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3.</w:t>
            </w:r>
            <w:r w:rsidRPr="002018E0">
              <w:rPr>
                <w:rFonts w:asciiTheme="minorEastAsia" w:eastAsiaTheme="minorEastAsia" w:hAnsiTheme="minorEastAsia" w:hint="eastAsia"/>
                <w:sz w:val="18"/>
                <w:szCs w:val="18"/>
              </w:rPr>
              <w:t>社会主义改造理论</w:t>
            </w:r>
          </w:p>
        </w:tc>
        <w:tc>
          <w:tcPr>
            <w:tcW w:w="471" w:type="dxa"/>
          </w:tcPr>
          <w:p w:rsidR="00270DDA" w:rsidRPr="002018E0" w:rsidRDefault="00270DDA" w:rsidP="004F17E0">
            <w:pPr>
              <w:spacing w:line="360" w:lineRule="auto"/>
              <w:jc w:val="center"/>
              <w:rPr>
                <w:rFonts w:asciiTheme="minorEastAsia" w:eastAsiaTheme="minorEastAsia" w:hAnsiTheme="minorEastAsia"/>
                <w:sz w:val="18"/>
                <w:szCs w:val="18"/>
              </w:rPr>
            </w:pPr>
            <w:r>
              <w:rPr>
                <w:rFonts w:asciiTheme="minorEastAsia" w:eastAsiaTheme="minorEastAsia" w:hAnsiTheme="minorEastAsia"/>
                <w:sz w:val="18"/>
                <w:szCs w:val="18"/>
              </w:rPr>
              <w:t>3</w:t>
            </w: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1"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r>
      <w:tr w:rsidR="00270DDA" w:rsidTr="004F17E0">
        <w:trPr>
          <w:trHeight w:val="435"/>
          <w:jc w:val="center"/>
        </w:trPr>
        <w:tc>
          <w:tcPr>
            <w:tcW w:w="5217" w:type="dxa"/>
          </w:tcPr>
          <w:p w:rsidR="00270DDA" w:rsidRPr="002018E0" w:rsidRDefault="00270DDA" w:rsidP="004F17E0">
            <w:pPr>
              <w:spacing w:line="400" w:lineRule="atLeas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4.</w:t>
            </w:r>
            <w:r w:rsidRPr="002018E0">
              <w:rPr>
                <w:rFonts w:asciiTheme="minorEastAsia" w:eastAsiaTheme="minorEastAsia" w:hAnsiTheme="minorEastAsia" w:hint="eastAsia"/>
                <w:sz w:val="18"/>
                <w:szCs w:val="18"/>
              </w:rPr>
              <w:t>社会主义建设道路初步探索的理论成果</w:t>
            </w:r>
          </w:p>
        </w:tc>
        <w:tc>
          <w:tcPr>
            <w:tcW w:w="471" w:type="dxa"/>
          </w:tcPr>
          <w:p w:rsidR="00270DDA" w:rsidRPr="002018E0" w:rsidRDefault="00270DDA" w:rsidP="004F17E0">
            <w:pPr>
              <w:spacing w:line="360" w:lineRule="auto"/>
              <w:jc w:val="center"/>
              <w:rPr>
                <w:rFonts w:asciiTheme="minorEastAsia" w:eastAsiaTheme="minorEastAsia" w:hAnsiTheme="minorEastAsia"/>
                <w:sz w:val="18"/>
                <w:szCs w:val="18"/>
              </w:rPr>
            </w:pPr>
            <w:r>
              <w:rPr>
                <w:rFonts w:asciiTheme="minorEastAsia" w:eastAsiaTheme="minorEastAsia" w:hAnsiTheme="minorEastAsia"/>
                <w:sz w:val="18"/>
                <w:szCs w:val="18"/>
              </w:rPr>
              <w:t>3</w:t>
            </w: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1"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r>
      <w:tr w:rsidR="00270DDA" w:rsidTr="004F17E0">
        <w:trPr>
          <w:trHeight w:val="435"/>
          <w:jc w:val="center"/>
        </w:trPr>
        <w:tc>
          <w:tcPr>
            <w:tcW w:w="5217" w:type="dxa"/>
          </w:tcPr>
          <w:p w:rsidR="00270DDA" w:rsidRPr="002018E0" w:rsidRDefault="00270DDA" w:rsidP="004F17E0">
            <w:pPr>
              <w:spacing w:line="400" w:lineRule="atLeas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5.</w:t>
            </w:r>
            <w:r>
              <w:rPr>
                <w:rFonts w:asciiTheme="minorEastAsia" w:eastAsiaTheme="minorEastAsia" w:hAnsiTheme="minorEastAsia" w:hint="eastAsia"/>
                <w:sz w:val="18"/>
                <w:szCs w:val="18"/>
              </w:rPr>
              <w:t>邓小平理论</w:t>
            </w:r>
          </w:p>
        </w:tc>
        <w:tc>
          <w:tcPr>
            <w:tcW w:w="471" w:type="dxa"/>
          </w:tcPr>
          <w:p w:rsidR="00270DDA" w:rsidRPr="002018E0" w:rsidRDefault="00270DDA" w:rsidP="004F17E0">
            <w:pPr>
              <w:spacing w:line="360" w:lineRule="auto"/>
              <w:jc w:val="center"/>
              <w:rPr>
                <w:rFonts w:asciiTheme="minorEastAsia" w:eastAsiaTheme="minorEastAsia" w:hAnsiTheme="minorEastAsia"/>
                <w:sz w:val="18"/>
                <w:szCs w:val="18"/>
              </w:rPr>
            </w:pPr>
            <w:r>
              <w:rPr>
                <w:rFonts w:asciiTheme="minorEastAsia" w:eastAsiaTheme="minorEastAsia" w:hAnsiTheme="minorEastAsia"/>
                <w:sz w:val="18"/>
                <w:szCs w:val="18"/>
              </w:rPr>
              <w:t>8</w:t>
            </w: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1"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r>
      <w:tr w:rsidR="00270DDA" w:rsidTr="004F17E0">
        <w:trPr>
          <w:trHeight w:val="435"/>
          <w:jc w:val="center"/>
        </w:trPr>
        <w:tc>
          <w:tcPr>
            <w:tcW w:w="5217" w:type="dxa"/>
          </w:tcPr>
          <w:p w:rsidR="00270DDA" w:rsidRPr="002018E0" w:rsidRDefault="00270DDA" w:rsidP="004F17E0">
            <w:pPr>
              <w:spacing w:line="400" w:lineRule="atLeas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6.</w:t>
            </w:r>
            <w:r>
              <w:rPr>
                <w:rFonts w:asciiTheme="minorEastAsia" w:eastAsiaTheme="minorEastAsia" w:hAnsiTheme="minorEastAsia" w:hint="eastAsia"/>
                <w:sz w:val="18"/>
                <w:szCs w:val="18"/>
              </w:rPr>
              <w:t>“三个代表”重要思想</w:t>
            </w:r>
          </w:p>
        </w:tc>
        <w:tc>
          <w:tcPr>
            <w:tcW w:w="471" w:type="dxa"/>
          </w:tcPr>
          <w:p w:rsidR="00270DDA" w:rsidRPr="002018E0" w:rsidRDefault="00270DDA" w:rsidP="004F17E0">
            <w:pPr>
              <w:spacing w:line="360" w:lineRule="auto"/>
              <w:jc w:val="center"/>
              <w:rPr>
                <w:rFonts w:asciiTheme="minorEastAsia" w:eastAsiaTheme="minorEastAsia" w:hAnsiTheme="minorEastAsia"/>
                <w:sz w:val="18"/>
                <w:szCs w:val="18"/>
              </w:rPr>
            </w:pPr>
            <w:r>
              <w:rPr>
                <w:rFonts w:asciiTheme="minorEastAsia" w:eastAsiaTheme="minorEastAsia" w:hAnsiTheme="minorEastAsia"/>
                <w:sz w:val="18"/>
                <w:szCs w:val="18"/>
              </w:rPr>
              <w:t>3</w:t>
            </w: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1"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r>
      <w:tr w:rsidR="00270DDA" w:rsidTr="004F17E0">
        <w:trPr>
          <w:trHeight w:val="435"/>
          <w:jc w:val="center"/>
        </w:trPr>
        <w:tc>
          <w:tcPr>
            <w:tcW w:w="5217" w:type="dxa"/>
          </w:tcPr>
          <w:p w:rsidR="00270DDA" w:rsidRPr="002018E0" w:rsidRDefault="00270DDA" w:rsidP="004F17E0">
            <w:pPr>
              <w:spacing w:line="400" w:lineRule="atLeas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7.</w:t>
            </w:r>
            <w:r>
              <w:rPr>
                <w:rFonts w:asciiTheme="minorEastAsia" w:eastAsiaTheme="minorEastAsia" w:hAnsiTheme="minorEastAsia" w:hint="eastAsia"/>
                <w:sz w:val="18"/>
                <w:szCs w:val="18"/>
              </w:rPr>
              <w:t>科学发展观</w:t>
            </w:r>
          </w:p>
        </w:tc>
        <w:tc>
          <w:tcPr>
            <w:tcW w:w="471" w:type="dxa"/>
          </w:tcPr>
          <w:p w:rsidR="00270DDA" w:rsidRPr="002018E0" w:rsidRDefault="00270DDA" w:rsidP="004F17E0">
            <w:pPr>
              <w:spacing w:line="360" w:lineRule="auto"/>
              <w:jc w:val="center"/>
              <w:rPr>
                <w:rFonts w:asciiTheme="minorEastAsia" w:eastAsiaTheme="minorEastAsia" w:hAnsiTheme="minorEastAsia"/>
                <w:sz w:val="18"/>
                <w:szCs w:val="18"/>
              </w:rPr>
            </w:pPr>
            <w:r>
              <w:rPr>
                <w:rFonts w:asciiTheme="minorEastAsia" w:eastAsiaTheme="minorEastAsia" w:hAnsiTheme="minorEastAsia"/>
                <w:sz w:val="18"/>
                <w:szCs w:val="18"/>
              </w:rPr>
              <w:t>3</w:t>
            </w: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1"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r>
      <w:tr w:rsidR="00270DDA" w:rsidTr="004F17E0">
        <w:trPr>
          <w:trHeight w:val="435"/>
          <w:jc w:val="center"/>
        </w:trPr>
        <w:tc>
          <w:tcPr>
            <w:tcW w:w="5217" w:type="dxa"/>
          </w:tcPr>
          <w:p w:rsidR="00270DDA" w:rsidRPr="002018E0" w:rsidRDefault="00270DDA" w:rsidP="004F17E0">
            <w:pPr>
              <w:spacing w:line="400" w:lineRule="atLeas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8.</w:t>
            </w:r>
            <w:r>
              <w:rPr>
                <w:rFonts w:asciiTheme="minorEastAsia" w:eastAsiaTheme="minorEastAsia" w:hAnsiTheme="minorEastAsia"/>
                <w:sz w:val="18"/>
                <w:szCs w:val="18"/>
              </w:rPr>
              <w:t>习近平新时代中国特色社会主义思想及其历史地位</w:t>
            </w:r>
          </w:p>
        </w:tc>
        <w:tc>
          <w:tcPr>
            <w:tcW w:w="471" w:type="dxa"/>
          </w:tcPr>
          <w:p w:rsidR="00270DDA" w:rsidRPr="002018E0" w:rsidRDefault="00270DDA" w:rsidP="004F17E0">
            <w:pPr>
              <w:spacing w:line="360" w:lineRule="auto"/>
              <w:jc w:val="center"/>
              <w:rPr>
                <w:rFonts w:asciiTheme="minorEastAsia" w:eastAsiaTheme="minorEastAsia" w:hAnsiTheme="minorEastAsia"/>
                <w:sz w:val="18"/>
                <w:szCs w:val="18"/>
              </w:rPr>
            </w:pPr>
            <w:r>
              <w:rPr>
                <w:rFonts w:asciiTheme="minorEastAsia" w:eastAsiaTheme="minorEastAsia" w:hAnsiTheme="minorEastAsia"/>
                <w:sz w:val="18"/>
                <w:szCs w:val="18"/>
              </w:rPr>
              <w:t>8</w:t>
            </w: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1"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r>
      <w:tr w:rsidR="00270DDA" w:rsidTr="004F17E0">
        <w:trPr>
          <w:trHeight w:val="435"/>
          <w:jc w:val="center"/>
        </w:trPr>
        <w:tc>
          <w:tcPr>
            <w:tcW w:w="5217" w:type="dxa"/>
          </w:tcPr>
          <w:p w:rsidR="00270DDA" w:rsidRPr="002018E0" w:rsidRDefault="00270DDA" w:rsidP="004F17E0">
            <w:pPr>
              <w:spacing w:line="400" w:lineRule="atLeast"/>
              <w:jc w:val="left"/>
              <w:rPr>
                <w:rFonts w:asciiTheme="minorEastAsia" w:eastAsiaTheme="minorEastAsia" w:hAnsiTheme="minorEastAsia"/>
                <w:sz w:val="18"/>
                <w:szCs w:val="18"/>
              </w:rPr>
            </w:pPr>
            <w:r>
              <w:rPr>
                <w:rFonts w:asciiTheme="minorEastAsia" w:eastAsiaTheme="minorEastAsia" w:hAnsiTheme="minorEastAsia" w:hint="eastAsia"/>
                <w:sz w:val="18"/>
                <w:szCs w:val="18"/>
              </w:rPr>
              <w:t>9.坚持和发展中国特色社会主义的总任务</w:t>
            </w:r>
          </w:p>
        </w:tc>
        <w:tc>
          <w:tcPr>
            <w:tcW w:w="471" w:type="dxa"/>
          </w:tcPr>
          <w:p w:rsidR="00270DDA" w:rsidRPr="002018E0" w:rsidRDefault="00270DDA" w:rsidP="004F17E0">
            <w:pPr>
              <w:spacing w:line="360" w:lineRule="auto"/>
              <w:jc w:val="center"/>
              <w:rPr>
                <w:rFonts w:asciiTheme="minorEastAsia" w:eastAsiaTheme="minorEastAsia" w:hAnsiTheme="minorEastAsia"/>
                <w:sz w:val="18"/>
                <w:szCs w:val="18"/>
              </w:rPr>
            </w:pPr>
            <w:r>
              <w:rPr>
                <w:rFonts w:asciiTheme="minorEastAsia" w:eastAsiaTheme="minorEastAsia" w:hAnsiTheme="minorEastAsia"/>
                <w:sz w:val="18"/>
                <w:szCs w:val="18"/>
              </w:rPr>
              <w:t>5</w:t>
            </w: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1"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r>
      <w:tr w:rsidR="00270DDA" w:rsidTr="004F17E0">
        <w:trPr>
          <w:trHeight w:val="435"/>
          <w:jc w:val="center"/>
        </w:trPr>
        <w:tc>
          <w:tcPr>
            <w:tcW w:w="5217" w:type="dxa"/>
            <w:vAlign w:val="center"/>
          </w:tcPr>
          <w:p w:rsidR="00270DDA" w:rsidRPr="002018E0" w:rsidRDefault="00270DDA" w:rsidP="004F17E0">
            <w:pPr>
              <w:spacing w:line="360" w:lineRule="auto"/>
              <w:jc w:val="center"/>
              <w:rPr>
                <w:rFonts w:asciiTheme="minorEastAsia" w:eastAsiaTheme="minorEastAsia" w:hAnsiTheme="minorEastAsia"/>
                <w:b/>
                <w:sz w:val="18"/>
                <w:szCs w:val="18"/>
              </w:rPr>
            </w:pPr>
            <w:r w:rsidRPr="002018E0">
              <w:rPr>
                <w:rFonts w:asciiTheme="minorEastAsia" w:eastAsiaTheme="minorEastAsia" w:hAnsiTheme="minorEastAsia" w:hint="eastAsia"/>
                <w:b/>
                <w:sz w:val="18"/>
                <w:szCs w:val="18"/>
              </w:rPr>
              <w:t>合</w:t>
            </w:r>
            <w:r w:rsidRPr="002018E0">
              <w:rPr>
                <w:rFonts w:asciiTheme="minorEastAsia" w:eastAsiaTheme="minorEastAsia" w:hAnsiTheme="minorEastAsia"/>
                <w:b/>
                <w:sz w:val="18"/>
                <w:szCs w:val="18"/>
              </w:rPr>
              <w:t xml:space="preserve">            </w:t>
            </w:r>
            <w:r w:rsidRPr="002018E0">
              <w:rPr>
                <w:rFonts w:asciiTheme="minorEastAsia" w:eastAsiaTheme="minorEastAsia" w:hAnsiTheme="minorEastAsia" w:hint="eastAsia"/>
                <w:b/>
                <w:sz w:val="18"/>
                <w:szCs w:val="18"/>
              </w:rPr>
              <w:t>计</w:t>
            </w:r>
          </w:p>
        </w:tc>
        <w:tc>
          <w:tcPr>
            <w:tcW w:w="471" w:type="dxa"/>
          </w:tcPr>
          <w:p w:rsidR="00270DDA" w:rsidRPr="002018E0" w:rsidRDefault="00270DDA" w:rsidP="004F17E0">
            <w:pPr>
              <w:spacing w:line="360" w:lineRule="auto"/>
              <w:jc w:val="center"/>
              <w:rPr>
                <w:rFonts w:asciiTheme="minorEastAsia" w:eastAsiaTheme="minorEastAsia" w:hAnsiTheme="minorEastAsia"/>
                <w:sz w:val="18"/>
                <w:szCs w:val="18"/>
              </w:rPr>
            </w:pPr>
            <w:r>
              <w:rPr>
                <w:rFonts w:asciiTheme="minorEastAsia" w:eastAsiaTheme="minorEastAsia" w:hAnsiTheme="minorEastAsia"/>
                <w:sz w:val="18"/>
                <w:szCs w:val="18"/>
              </w:rPr>
              <w:t>44</w:t>
            </w: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1"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p>
        </w:tc>
        <w:tc>
          <w:tcPr>
            <w:tcW w:w="472" w:type="dxa"/>
          </w:tcPr>
          <w:p w:rsidR="00270DDA" w:rsidRPr="002018E0" w:rsidRDefault="00270DDA" w:rsidP="004F17E0">
            <w:pPr>
              <w:spacing w:line="360"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w:t>
            </w:r>
          </w:p>
        </w:tc>
      </w:tr>
      <w:tr w:rsidR="00270DDA" w:rsidTr="004F17E0">
        <w:trPr>
          <w:cantSplit/>
          <w:trHeight w:val="435"/>
          <w:jc w:val="center"/>
        </w:trPr>
        <w:tc>
          <w:tcPr>
            <w:tcW w:w="5217" w:type="dxa"/>
            <w:vAlign w:val="center"/>
          </w:tcPr>
          <w:p w:rsidR="00270DDA" w:rsidRPr="002018E0" w:rsidRDefault="00270DDA" w:rsidP="004F17E0">
            <w:pPr>
              <w:spacing w:line="360" w:lineRule="auto"/>
              <w:jc w:val="center"/>
              <w:rPr>
                <w:rFonts w:asciiTheme="minorEastAsia" w:eastAsiaTheme="minorEastAsia" w:hAnsiTheme="minorEastAsia"/>
                <w:b/>
                <w:sz w:val="18"/>
                <w:szCs w:val="18"/>
              </w:rPr>
            </w:pPr>
            <w:r w:rsidRPr="002018E0">
              <w:rPr>
                <w:rFonts w:asciiTheme="minorEastAsia" w:eastAsiaTheme="minorEastAsia" w:hAnsiTheme="minorEastAsia" w:hint="eastAsia"/>
                <w:b/>
                <w:sz w:val="18"/>
                <w:szCs w:val="18"/>
              </w:rPr>
              <w:t>总</w:t>
            </w:r>
            <w:r w:rsidRPr="002018E0">
              <w:rPr>
                <w:rFonts w:asciiTheme="minorEastAsia" w:eastAsiaTheme="minorEastAsia" w:hAnsiTheme="minorEastAsia"/>
                <w:b/>
                <w:sz w:val="18"/>
                <w:szCs w:val="18"/>
              </w:rPr>
              <w:t xml:space="preserve">            </w:t>
            </w:r>
            <w:r w:rsidRPr="002018E0">
              <w:rPr>
                <w:rFonts w:asciiTheme="minorEastAsia" w:eastAsiaTheme="minorEastAsia" w:hAnsiTheme="minorEastAsia" w:hint="eastAsia"/>
                <w:b/>
                <w:sz w:val="18"/>
                <w:szCs w:val="18"/>
              </w:rPr>
              <w:t>计</w:t>
            </w:r>
          </w:p>
        </w:tc>
        <w:tc>
          <w:tcPr>
            <w:tcW w:w="3302" w:type="dxa"/>
            <w:gridSpan w:val="7"/>
          </w:tcPr>
          <w:p w:rsidR="00270DDA" w:rsidRPr="002018E0" w:rsidRDefault="00270DDA" w:rsidP="004F17E0">
            <w:pPr>
              <w:spacing w:line="360" w:lineRule="auto"/>
              <w:jc w:val="center"/>
              <w:rPr>
                <w:rFonts w:asciiTheme="minorEastAsia" w:eastAsiaTheme="minorEastAsia" w:hAnsiTheme="minorEastAsia"/>
                <w:sz w:val="18"/>
                <w:szCs w:val="18"/>
              </w:rPr>
            </w:pPr>
            <w:r w:rsidRPr="002018E0">
              <w:rPr>
                <w:rFonts w:asciiTheme="minorEastAsia" w:eastAsiaTheme="minorEastAsia" w:hAnsiTheme="minorEastAsia"/>
                <w:sz w:val="18"/>
                <w:szCs w:val="18"/>
              </w:rPr>
              <w:t>48</w:t>
            </w:r>
          </w:p>
        </w:tc>
      </w:tr>
    </w:tbl>
    <w:p w:rsidR="00270DDA" w:rsidRDefault="00270DDA" w:rsidP="00C252B1">
      <w:pPr>
        <w:spacing w:before="120" w:after="120" w:line="320" w:lineRule="exact"/>
        <w:ind w:firstLineChars="200" w:firstLine="420"/>
        <w:rPr>
          <w:rFonts w:ascii="宋体" w:hAnsi="宋体"/>
          <w:szCs w:val="21"/>
        </w:rPr>
      </w:pPr>
    </w:p>
    <w:p w:rsidR="00A44990" w:rsidRPr="00453262" w:rsidRDefault="00A44990" w:rsidP="00270DDA">
      <w:pPr>
        <w:pStyle w:val="50"/>
        <w:numPr>
          <w:ilvl w:val="0"/>
          <w:numId w:val="5"/>
        </w:numPr>
        <w:spacing w:before="120" w:after="120"/>
        <w:rPr>
          <w:rFonts w:ascii="宋体" w:cs="宋体"/>
          <w:sz w:val="24"/>
          <w:szCs w:val="24"/>
        </w:rPr>
      </w:pPr>
      <w:r w:rsidRPr="00453262">
        <w:rPr>
          <w:rFonts w:ascii="宋体" w:hAnsi="宋体" w:cs="宋体" w:hint="eastAsia"/>
          <w:sz w:val="24"/>
          <w:szCs w:val="24"/>
        </w:rPr>
        <w:t>课程考核方式及成绩评定方法</w:t>
      </w:r>
    </w:p>
    <w:p w:rsidR="00A44990" w:rsidRDefault="00A44990" w:rsidP="00C252B1">
      <w:pPr>
        <w:spacing w:line="400" w:lineRule="atLeast"/>
        <w:ind w:firstLineChars="200" w:firstLine="420"/>
        <w:rPr>
          <w:szCs w:val="21"/>
        </w:rPr>
      </w:pPr>
      <w:r>
        <w:rPr>
          <w:rFonts w:hint="eastAsia"/>
          <w:szCs w:val="21"/>
        </w:rPr>
        <w:t>本课程为考试课，考试方式是</w:t>
      </w:r>
      <w:r w:rsidR="007317A1">
        <w:rPr>
          <w:rFonts w:hint="eastAsia"/>
          <w:szCs w:val="21"/>
        </w:rPr>
        <w:t>闭</w:t>
      </w:r>
      <w:r>
        <w:rPr>
          <w:rFonts w:hint="eastAsia"/>
          <w:szCs w:val="21"/>
        </w:rPr>
        <w:t>卷。</w:t>
      </w:r>
    </w:p>
    <w:p w:rsidR="00A44990" w:rsidRPr="0008370B" w:rsidRDefault="00A44990" w:rsidP="00C252B1">
      <w:pPr>
        <w:spacing w:line="400" w:lineRule="atLeast"/>
        <w:ind w:firstLineChars="200" w:firstLine="420"/>
        <w:rPr>
          <w:rFonts w:asciiTheme="minorEastAsia" w:eastAsiaTheme="minorEastAsia" w:hAnsiTheme="minorEastAsia"/>
          <w:szCs w:val="21"/>
        </w:rPr>
      </w:pPr>
      <w:r>
        <w:rPr>
          <w:rFonts w:hint="eastAsia"/>
          <w:szCs w:val="21"/>
        </w:rPr>
        <w:t>课程成绩评定办法：课程成绩按百分制计分，由平时成绩、期中成绩和期末考试成绩综合评定。</w:t>
      </w:r>
      <w:r w:rsidR="00535451">
        <w:rPr>
          <w:rFonts w:hint="eastAsia"/>
          <w:szCs w:val="21"/>
        </w:rPr>
        <w:t>总成绩</w:t>
      </w:r>
      <w:r w:rsidR="00535451">
        <w:rPr>
          <w:rFonts w:hint="eastAsia"/>
          <w:szCs w:val="21"/>
        </w:rPr>
        <w:t>=</w:t>
      </w:r>
      <w:r w:rsidRPr="0008370B">
        <w:rPr>
          <w:rFonts w:asciiTheme="minorEastAsia" w:eastAsiaTheme="minorEastAsia" w:hAnsiTheme="minorEastAsia" w:hint="eastAsia"/>
          <w:szCs w:val="21"/>
        </w:rPr>
        <w:t>平时成绩</w:t>
      </w:r>
      <w:r w:rsidRPr="0008370B">
        <w:rPr>
          <w:rFonts w:asciiTheme="minorEastAsia" w:eastAsiaTheme="minorEastAsia" w:hAnsiTheme="minorEastAsia"/>
          <w:szCs w:val="21"/>
        </w:rPr>
        <w:t>30%</w:t>
      </w:r>
      <w:r w:rsidR="00535451">
        <w:rPr>
          <w:rFonts w:asciiTheme="minorEastAsia" w:eastAsiaTheme="minorEastAsia" w:hAnsiTheme="minorEastAsia" w:hint="eastAsia"/>
          <w:szCs w:val="21"/>
        </w:rPr>
        <w:t>+</w:t>
      </w:r>
      <w:r w:rsidRPr="0008370B">
        <w:rPr>
          <w:rFonts w:asciiTheme="minorEastAsia" w:eastAsiaTheme="minorEastAsia" w:hAnsiTheme="minorEastAsia" w:hint="eastAsia"/>
          <w:szCs w:val="21"/>
        </w:rPr>
        <w:t>期中</w:t>
      </w:r>
      <w:r w:rsidR="00D04C4E">
        <w:rPr>
          <w:rFonts w:asciiTheme="minorEastAsia" w:eastAsiaTheme="minorEastAsia" w:hAnsiTheme="minorEastAsia" w:hint="eastAsia"/>
          <w:szCs w:val="21"/>
        </w:rPr>
        <w:t>成绩</w:t>
      </w:r>
      <w:r w:rsidRPr="0008370B">
        <w:rPr>
          <w:rFonts w:asciiTheme="minorEastAsia" w:eastAsiaTheme="minorEastAsia" w:hAnsiTheme="minorEastAsia"/>
          <w:szCs w:val="21"/>
        </w:rPr>
        <w:t>20%</w:t>
      </w:r>
      <w:r w:rsidR="00535451">
        <w:rPr>
          <w:rFonts w:asciiTheme="minorEastAsia" w:eastAsiaTheme="minorEastAsia" w:hAnsiTheme="minorEastAsia" w:hint="eastAsia"/>
          <w:szCs w:val="21"/>
        </w:rPr>
        <w:t>+</w:t>
      </w:r>
      <w:r w:rsidRPr="0008370B">
        <w:rPr>
          <w:rFonts w:asciiTheme="minorEastAsia" w:eastAsiaTheme="minorEastAsia" w:hAnsiTheme="minorEastAsia" w:hint="eastAsia"/>
          <w:szCs w:val="21"/>
        </w:rPr>
        <w:t>期末成绩</w:t>
      </w:r>
      <w:r w:rsidRPr="0008370B">
        <w:rPr>
          <w:rFonts w:asciiTheme="minorEastAsia" w:eastAsiaTheme="minorEastAsia" w:hAnsiTheme="minorEastAsia"/>
          <w:szCs w:val="21"/>
        </w:rPr>
        <w:t>50%</w:t>
      </w:r>
    </w:p>
    <w:p w:rsidR="00535451" w:rsidRDefault="00535451" w:rsidP="00C252B1">
      <w:pPr>
        <w:pStyle w:val="1"/>
        <w:spacing w:line="320" w:lineRule="exact"/>
        <w:ind w:firstLine="361"/>
        <w:jc w:val="center"/>
        <w:rPr>
          <w:b/>
          <w:sz w:val="18"/>
          <w:szCs w:val="18"/>
        </w:rPr>
      </w:pPr>
    </w:p>
    <w:p w:rsidR="00A44990" w:rsidRPr="0049548E" w:rsidRDefault="00A44990" w:rsidP="00C252B1">
      <w:pPr>
        <w:pStyle w:val="1"/>
        <w:spacing w:line="320" w:lineRule="exact"/>
        <w:ind w:firstLine="361"/>
        <w:jc w:val="center"/>
        <w:rPr>
          <w:sz w:val="18"/>
          <w:szCs w:val="18"/>
        </w:rPr>
      </w:pPr>
      <w:r w:rsidRPr="0049548E">
        <w:rPr>
          <w:rFonts w:hint="eastAsia"/>
          <w:b/>
          <w:sz w:val="18"/>
          <w:szCs w:val="18"/>
        </w:rPr>
        <w:t>表</w:t>
      </w:r>
      <w:r w:rsidR="0066174D">
        <w:rPr>
          <w:rFonts w:hint="eastAsia"/>
          <w:b/>
          <w:sz w:val="18"/>
          <w:szCs w:val="18"/>
        </w:rPr>
        <w:t>4</w:t>
      </w:r>
      <w:r w:rsidRPr="0049548E">
        <w:rPr>
          <w:b/>
          <w:sz w:val="18"/>
          <w:szCs w:val="18"/>
        </w:rPr>
        <w:t xml:space="preserve"> </w:t>
      </w:r>
      <w:r w:rsidRPr="0049548E">
        <w:rPr>
          <w:rFonts w:hint="eastAsia"/>
          <w:b/>
          <w:sz w:val="18"/>
          <w:szCs w:val="18"/>
        </w:rPr>
        <w:t>课程考核与成绩评定方法</w:t>
      </w:r>
    </w:p>
    <w:tbl>
      <w:tblPr>
        <w:tblW w:w="8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4"/>
        <w:gridCol w:w="1125"/>
        <w:gridCol w:w="2449"/>
        <w:gridCol w:w="2693"/>
        <w:gridCol w:w="1560"/>
      </w:tblGrid>
      <w:tr w:rsidR="00A44990" w:rsidTr="0021145A">
        <w:tc>
          <w:tcPr>
            <w:tcW w:w="594" w:type="dxa"/>
            <w:tcMar>
              <w:left w:w="57" w:type="dxa"/>
              <w:right w:w="57" w:type="dxa"/>
            </w:tcMar>
            <w:vAlign w:val="center"/>
          </w:tcPr>
          <w:p w:rsidR="00A44990" w:rsidRPr="0049548E" w:rsidRDefault="00A44990" w:rsidP="007A6E1D">
            <w:pPr>
              <w:spacing w:line="280" w:lineRule="exact"/>
              <w:jc w:val="center"/>
              <w:rPr>
                <w:b/>
                <w:sz w:val="18"/>
                <w:szCs w:val="18"/>
              </w:rPr>
            </w:pPr>
            <w:r w:rsidRPr="0049548E">
              <w:rPr>
                <w:rFonts w:hint="eastAsia"/>
                <w:b/>
                <w:sz w:val="18"/>
                <w:szCs w:val="18"/>
              </w:rPr>
              <w:t>考核项目</w:t>
            </w:r>
          </w:p>
        </w:tc>
        <w:tc>
          <w:tcPr>
            <w:tcW w:w="1125" w:type="dxa"/>
            <w:vAlign w:val="center"/>
          </w:tcPr>
          <w:p w:rsidR="00A44990" w:rsidRPr="0049548E" w:rsidRDefault="00A44990" w:rsidP="007A6E1D">
            <w:pPr>
              <w:spacing w:line="280" w:lineRule="exact"/>
              <w:jc w:val="center"/>
              <w:rPr>
                <w:b/>
                <w:sz w:val="18"/>
                <w:szCs w:val="18"/>
              </w:rPr>
            </w:pPr>
            <w:r w:rsidRPr="0049548E">
              <w:rPr>
                <w:rFonts w:hint="eastAsia"/>
                <w:b/>
                <w:sz w:val="18"/>
                <w:szCs w:val="18"/>
              </w:rPr>
              <w:t>考核内容</w:t>
            </w:r>
          </w:p>
        </w:tc>
        <w:tc>
          <w:tcPr>
            <w:tcW w:w="2449" w:type="dxa"/>
            <w:vAlign w:val="center"/>
          </w:tcPr>
          <w:p w:rsidR="00A44990" w:rsidRPr="0049548E" w:rsidRDefault="00A44990" w:rsidP="007A6E1D">
            <w:pPr>
              <w:spacing w:line="280" w:lineRule="exact"/>
              <w:jc w:val="center"/>
              <w:rPr>
                <w:b/>
                <w:sz w:val="18"/>
                <w:szCs w:val="18"/>
              </w:rPr>
            </w:pPr>
            <w:r w:rsidRPr="0049548E">
              <w:rPr>
                <w:rFonts w:hint="eastAsia"/>
                <w:b/>
                <w:sz w:val="18"/>
                <w:szCs w:val="18"/>
              </w:rPr>
              <w:t>考核关联的课程目标</w:t>
            </w:r>
          </w:p>
        </w:tc>
        <w:tc>
          <w:tcPr>
            <w:tcW w:w="2693" w:type="dxa"/>
            <w:vAlign w:val="center"/>
          </w:tcPr>
          <w:p w:rsidR="00A44990" w:rsidRPr="0049548E" w:rsidRDefault="00A44990" w:rsidP="007A6E1D">
            <w:pPr>
              <w:spacing w:line="280" w:lineRule="exact"/>
              <w:jc w:val="center"/>
              <w:rPr>
                <w:b/>
                <w:sz w:val="18"/>
                <w:szCs w:val="18"/>
              </w:rPr>
            </w:pPr>
            <w:r w:rsidRPr="0049548E">
              <w:rPr>
                <w:rFonts w:hint="eastAsia"/>
                <w:b/>
                <w:sz w:val="18"/>
                <w:szCs w:val="18"/>
              </w:rPr>
              <w:t>考核依据与方法</w:t>
            </w:r>
          </w:p>
        </w:tc>
        <w:tc>
          <w:tcPr>
            <w:tcW w:w="1560" w:type="dxa"/>
            <w:vAlign w:val="center"/>
          </w:tcPr>
          <w:p w:rsidR="00A44990" w:rsidRPr="0049548E" w:rsidRDefault="00A44990" w:rsidP="007A6E1D">
            <w:pPr>
              <w:spacing w:line="280" w:lineRule="exact"/>
              <w:jc w:val="center"/>
              <w:rPr>
                <w:b/>
                <w:sz w:val="18"/>
                <w:szCs w:val="18"/>
              </w:rPr>
            </w:pPr>
            <w:r w:rsidRPr="0049548E">
              <w:rPr>
                <w:rFonts w:hint="eastAsia"/>
                <w:b/>
                <w:sz w:val="18"/>
                <w:szCs w:val="18"/>
              </w:rPr>
              <w:t>占课程总成绩的比重</w:t>
            </w:r>
          </w:p>
        </w:tc>
      </w:tr>
      <w:tr w:rsidR="00A44990" w:rsidTr="0021145A">
        <w:tc>
          <w:tcPr>
            <w:tcW w:w="594" w:type="dxa"/>
            <w:vMerge w:val="restart"/>
            <w:tcMar>
              <w:left w:w="57" w:type="dxa"/>
              <w:right w:w="57" w:type="dxa"/>
            </w:tcMar>
            <w:vAlign w:val="center"/>
          </w:tcPr>
          <w:p w:rsidR="00A44990" w:rsidRPr="0049548E" w:rsidRDefault="00A44990" w:rsidP="007A6E1D">
            <w:pPr>
              <w:pStyle w:val="a5"/>
              <w:spacing w:line="300" w:lineRule="exact"/>
              <w:jc w:val="center"/>
              <w:rPr>
                <w:rFonts w:ascii="宋体" w:eastAsia="宋体" w:hAnsi="宋体" w:cs="宋体"/>
                <w:sz w:val="18"/>
                <w:szCs w:val="18"/>
              </w:rPr>
            </w:pPr>
            <w:r w:rsidRPr="0049548E">
              <w:rPr>
                <w:rFonts w:ascii="宋体" w:eastAsia="宋体" w:hAnsi="宋体" w:cs="宋体" w:hint="eastAsia"/>
                <w:sz w:val="18"/>
                <w:szCs w:val="18"/>
              </w:rPr>
              <w:t>平时成绩</w:t>
            </w:r>
          </w:p>
        </w:tc>
        <w:tc>
          <w:tcPr>
            <w:tcW w:w="1125" w:type="dxa"/>
            <w:vAlign w:val="center"/>
          </w:tcPr>
          <w:p w:rsidR="00A44990" w:rsidRPr="0049548E" w:rsidRDefault="007E6302" w:rsidP="007A6E1D">
            <w:pPr>
              <w:pStyle w:val="a5"/>
              <w:spacing w:line="300" w:lineRule="exact"/>
              <w:jc w:val="center"/>
              <w:rPr>
                <w:rFonts w:ascii="宋体" w:eastAsia="宋体" w:hAnsi="宋体" w:cs="宋体"/>
                <w:sz w:val="18"/>
                <w:szCs w:val="18"/>
              </w:rPr>
            </w:pPr>
            <w:r>
              <w:rPr>
                <w:rFonts w:ascii="宋体" w:eastAsia="宋体" w:hAnsi="宋体" w:cs="宋体" w:hint="eastAsia"/>
                <w:sz w:val="18"/>
                <w:szCs w:val="18"/>
              </w:rPr>
              <w:t>考勤</w:t>
            </w:r>
          </w:p>
        </w:tc>
        <w:tc>
          <w:tcPr>
            <w:tcW w:w="2449" w:type="dxa"/>
            <w:vAlign w:val="center"/>
          </w:tcPr>
          <w:p w:rsidR="00A44990" w:rsidRPr="0049548E" w:rsidRDefault="00A44990" w:rsidP="007E6302">
            <w:pPr>
              <w:pStyle w:val="a5"/>
              <w:spacing w:line="300" w:lineRule="exact"/>
              <w:ind w:firstLine="420"/>
              <w:jc w:val="center"/>
              <w:rPr>
                <w:rFonts w:ascii="宋体" w:eastAsia="宋体" w:hAnsi="宋体" w:cs="宋体"/>
                <w:sz w:val="18"/>
                <w:szCs w:val="18"/>
              </w:rPr>
            </w:pPr>
            <w:r>
              <w:rPr>
                <w:rFonts w:ascii="宋体" w:eastAsia="宋体" w:hAnsi="宋体" w:cs="宋体" w:hint="eastAsia"/>
                <w:sz w:val="18"/>
                <w:szCs w:val="18"/>
              </w:rPr>
              <w:t>课程目标</w:t>
            </w:r>
            <w:r w:rsidR="007E6302">
              <w:rPr>
                <w:rFonts w:ascii="宋体" w:eastAsia="宋体" w:hAnsi="宋体" w:cs="宋体"/>
                <w:sz w:val="18"/>
                <w:szCs w:val="18"/>
              </w:rPr>
              <w:t>1</w:t>
            </w:r>
          </w:p>
        </w:tc>
        <w:tc>
          <w:tcPr>
            <w:tcW w:w="2693" w:type="dxa"/>
            <w:vAlign w:val="center"/>
          </w:tcPr>
          <w:p w:rsidR="00A44990" w:rsidRPr="0049548E" w:rsidRDefault="00A44990" w:rsidP="007B261D">
            <w:pPr>
              <w:pStyle w:val="a5"/>
              <w:spacing w:line="300" w:lineRule="exact"/>
              <w:jc w:val="center"/>
              <w:rPr>
                <w:rFonts w:ascii="宋体" w:eastAsia="宋体" w:hAnsi="宋体" w:cs="宋体"/>
                <w:sz w:val="18"/>
                <w:szCs w:val="18"/>
              </w:rPr>
            </w:pPr>
            <w:r w:rsidRPr="0049548E">
              <w:rPr>
                <w:rFonts w:ascii="宋体" w:eastAsia="宋体" w:hAnsi="宋体" w:cs="宋体" w:hint="eastAsia"/>
                <w:sz w:val="18"/>
                <w:szCs w:val="18"/>
              </w:rPr>
              <w:t>依据</w:t>
            </w:r>
            <w:r w:rsidR="007E6302">
              <w:rPr>
                <w:rFonts w:ascii="宋体" w:eastAsia="宋体" w:hAnsi="宋体" w:cs="宋体" w:hint="eastAsia"/>
                <w:sz w:val="18"/>
                <w:szCs w:val="18"/>
              </w:rPr>
              <w:t>考勤结果</w:t>
            </w:r>
            <w:r>
              <w:rPr>
                <w:rFonts w:ascii="宋体" w:eastAsia="宋体" w:hAnsi="宋体" w:cs="宋体" w:hint="eastAsia"/>
                <w:sz w:val="18"/>
                <w:szCs w:val="18"/>
              </w:rPr>
              <w:t>由教师</w:t>
            </w:r>
            <w:r w:rsidRPr="0049548E">
              <w:rPr>
                <w:rFonts w:ascii="宋体" w:eastAsia="宋体" w:hAnsi="宋体" w:cs="宋体" w:hint="eastAsia"/>
                <w:sz w:val="18"/>
                <w:szCs w:val="18"/>
              </w:rPr>
              <w:t>评价</w:t>
            </w:r>
          </w:p>
        </w:tc>
        <w:tc>
          <w:tcPr>
            <w:tcW w:w="1560" w:type="dxa"/>
            <w:vMerge w:val="restart"/>
            <w:vAlign w:val="center"/>
          </w:tcPr>
          <w:p w:rsidR="00A44990" w:rsidRPr="0049548E" w:rsidRDefault="00A44990" w:rsidP="007A6E1D">
            <w:pPr>
              <w:pStyle w:val="a5"/>
              <w:spacing w:line="300" w:lineRule="exact"/>
              <w:ind w:firstLine="420"/>
              <w:jc w:val="center"/>
              <w:rPr>
                <w:rFonts w:ascii="宋体" w:eastAsia="宋体" w:hAnsi="宋体" w:cs="宋体"/>
                <w:sz w:val="18"/>
                <w:szCs w:val="18"/>
              </w:rPr>
            </w:pPr>
            <w:r w:rsidRPr="0049548E">
              <w:rPr>
                <w:rFonts w:ascii="宋体" w:eastAsia="宋体" w:hAnsi="宋体" w:cs="宋体"/>
                <w:sz w:val="18"/>
                <w:szCs w:val="18"/>
              </w:rPr>
              <w:t>30%</w:t>
            </w:r>
          </w:p>
        </w:tc>
      </w:tr>
      <w:tr w:rsidR="00A44990" w:rsidTr="0021145A">
        <w:tc>
          <w:tcPr>
            <w:tcW w:w="594" w:type="dxa"/>
            <w:vMerge/>
            <w:tcMar>
              <w:left w:w="57" w:type="dxa"/>
              <w:right w:w="57" w:type="dxa"/>
            </w:tcMar>
            <w:vAlign w:val="center"/>
          </w:tcPr>
          <w:p w:rsidR="00A44990" w:rsidRPr="0049548E" w:rsidRDefault="00A44990" w:rsidP="007A6E1D">
            <w:pPr>
              <w:pStyle w:val="a5"/>
              <w:spacing w:line="300" w:lineRule="exact"/>
              <w:ind w:firstLine="420"/>
              <w:jc w:val="center"/>
              <w:rPr>
                <w:rFonts w:ascii="宋体" w:eastAsia="宋体" w:hAnsi="宋体" w:cs="宋体"/>
                <w:sz w:val="18"/>
                <w:szCs w:val="18"/>
              </w:rPr>
            </w:pPr>
          </w:p>
        </w:tc>
        <w:tc>
          <w:tcPr>
            <w:tcW w:w="1125" w:type="dxa"/>
            <w:vAlign w:val="center"/>
          </w:tcPr>
          <w:p w:rsidR="00A44990" w:rsidRPr="0049548E" w:rsidRDefault="00A44990" w:rsidP="007A6E1D">
            <w:pPr>
              <w:pStyle w:val="a5"/>
              <w:spacing w:line="300" w:lineRule="exact"/>
              <w:jc w:val="center"/>
              <w:rPr>
                <w:rFonts w:ascii="宋体" w:eastAsia="宋体" w:hAnsi="宋体" w:cs="宋体"/>
                <w:sz w:val="18"/>
                <w:szCs w:val="18"/>
              </w:rPr>
            </w:pPr>
            <w:r w:rsidRPr="0049548E">
              <w:rPr>
                <w:rFonts w:ascii="宋体" w:eastAsia="宋体" w:hAnsi="宋体" w:cs="宋体" w:hint="eastAsia"/>
                <w:sz w:val="18"/>
                <w:szCs w:val="18"/>
              </w:rPr>
              <w:t>课堂表现</w:t>
            </w:r>
          </w:p>
        </w:tc>
        <w:tc>
          <w:tcPr>
            <w:tcW w:w="2449" w:type="dxa"/>
            <w:vAlign w:val="center"/>
          </w:tcPr>
          <w:p w:rsidR="00A44990" w:rsidRPr="0049548E" w:rsidRDefault="00A44990" w:rsidP="007A6E1D">
            <w:pPr>
              <w:pStyle w:val="a5"/>
              <w:spacing w:line="300" w:lineRule="exact"/>
              <w:ind w:firstLine="420"/>
              <w:jc w:val="center"/>
              <w:rPr>
                <w:rFonts w:ascii="宋体" w:eastAsia="宋体" w:hAnsi="宋体" w:cs="宋体"/>
                <w:sz w:val="18"/>
                <w:szCs w:val="18"/>
              </w:rPr>
            </w:pPr>
            <w:r>
              <w:rPr>
                <w:rFonts w:ascii="宋体" w:eastAsia="宋体" w:hAnsi="宋体" w:cs="宋体" w:hint="eastAsia"/>
                <w:sz w:val="18"/>
                <w:szCs w:val="18"/>
              </w:rPr>
              <w:t>课程目标</w:t>
            </w:r>
            <w:smartTag w:uri="urn:schemas-microsoft-com:office:smarttags" w:element="chsdate">
              <w:smartTagPr>
                <w:attr w:name="IsROCDate" w:val="False"/>
                <w:attr w:name="IsLunarDate" w:val="False"/>
                <w:attr w:name="Day" w:val="30"/>
                <w:attr w:name="Month" w:val="12"/>
                <w:attr w:name="Year" w:val="1899"/>
              </w:smartTagPr>
              <w:r>
                <w:rPr>
                  <w:rFonts w:ascii="宋体" w:eastAsia="宋体" w:hAnsi="宋体" w:cs="宋体"/>
                  <w:sz w:val="18"/>
                  <w:szCs w:val="18"/>
                </w:rPr>
                <w:t>1.2.3</w:t>
              </w:r>
            </w:smartTag>
            <w:r>
              <w:rPr>
                <w:rFonts w:ascii="宋体" w:eastAsia="宋体" w:hAnsi="宋体" w:cs="宋体"/>
                <w:sz w:val="18"/>
                <w:szCs w:val="18"/>
              </w:rPr>
              <w:t>.4</w:t>
            </w:r>
          </w:p>
        </w:tc>
        <w:tc>
          <w:tcPr>
            <w:tcW w:w="2693" w:type="dxa"/>
            <w:vAlign w:val="center"/>
          </w:tcPr>
          <w:p w:rsidR="00A44990" w:rsidRPr="0049548E" w:rsidRDefault="007E6302" w:rsidP="007B261D">
            <w:pPr>
              <w:pStyle w:val="a5"/>
              <w:spacing w:line="300" w:lineRule="exact"/>
              <w:jc w:val="center"/>
              <w:rPr>
                <w:rFonts w:ascii="宋体" w:eastAsia="宋体" w:hAnsi="宋体" w:cs="宋体"/>
                <w:sz w:val="18"/>
                <w:szCs w:val="18"/>
              </w:rPr>
            </w:pPr>
            <w:r>
              <w:rPr>
                <w:rFonts w:ascii="宋体" w:eastAsia="宋体" w:hAnsi="宋体" w:cs="宋体" w:hint="eastAsia"/>
                <w:sz w:val="18"/>
                <w:szCs w:val="18"/>
              </w:rPr>
              <w:t>依据</w:t>
            </w:r>
            <w:r w:rsidR="00A44990" w:rsidRPr="0049548E">
              <w:rPr>
                <w:rFonts w:ascii="宋体" w:eastAsia="宋体" w:hAnsi="宋体" w:cs="宋体" w:hint="eastAsia"/>
                <w:sz w:val="18"/>
                <w:szCs w:val="18"/>
              </w:rPr>
              <w:t>课堂</w:t>
            </w:r>
            <w:r>
              <w:rPr>
                <w:rFonts w:ascii="宋体" w:eastAsia="宋体" w:hAnsi="宋体" w:cs="宋体" w:hint="eastAsia"/>
                <w:sz w:val="18"/>
                <w:szCs w:val="18"/>
              </w:rPr>
              <w:t>互动质量和分享效果</w:t>
            </w:r>
            <w:r w:rsidR="00A44990" w:rsidRPr="0049548E">
              <w:rPr>
                <w:rFonts w:ascii="宋体" w:eastAsia="宋体" w:hAnsi="宋体" w:cs="宋体" w:hint="eastAsia"/>
                <w:sz w:val="18"/>
                <w:szCs w:val="18"/>
              </w:rPr>
              <w:t>，由教师评价</w:t>
            </w:r>
          </w:p>
        </w:tc>
        <w:tc>
          <w:tcPr>
            <w:tcW w:w="1560" w:type="dxa"/>
            <w:vMerge/>
            <w:vAlign w:val="center"/>
          </w:tcPr>
          <w:p w:rsidR="00A44990" w:rsidRPr="0049548E" w:rsidRDefault="00A44990" w:rsidP="007A6E1D">
            <w:pPr>
              <w:pStyle w:val="a5"/>
              <w:spacing w:line="300" w:lineRule="exact"/>
              <w:ind w:firstLine="420"/>
              <w:jc w:val="center"/>
              <w:rPr>
                <w:rFonts w:ascii="宋体" w:eastAsia="宋体" w:hAnsi="宋体" w:cs="宋体"/>
                <w:sz w:val="18"/>
                <w:szCs w:val="18"/>
              </w:rPr>
            </w:pPr>
          </w:p>
        </w:tc>
      </w:tr>
      <w:tr w:rsidR="00A44990" w:rsidTr="0021145A">
        <w:trPr>
          <w:trHeight w:val="826"/>
        </w:trPr>
        <w:tc>
          <w:tcPr>
            <w:tcW w:w="594" w:type="dxa"/>
            <w:tcMar>
              <w:left w:w="57" w:type="dxa"/>
              <w:right w:w="57" w:type="dxa"/>
            </w:tcMar>
            <w:vAlign w:val="center"/>
          </w:tcPr>
          <w:p w:rsidR="00A44990" w:rsidRPr="0049548E" w:rsidRDefault="00A44990" w:rsidP="007A6E1D">
            <w:pPr>
              <w:pStyle w:val="a5"/>
              <w:spacing w:line="300" w:lineRule="exact"/>
              <w:jc w:val="center"/>
              <w:rPr>
                <w:rFonts w:ascii="宋体" w:eastAsia="宋体" w:hAnsi="宋体" w:cs="宋体"/>
                <w:sz w:val="18"/>
                <w:szCs w:val="18"/>
              </w:rPr>
            </w:pPr>
            <w:r>
              <w:rPr>
                <w:rFonts w:ascii="宋体" w:eastAsia="宋体" w:hAnsi="宋体" w:cs="宋体" w:hint="eastAsia"/>
                <w:sz w:val="18"/>
                <w:szCs w:val="18"/>
              </w:rPr>
              <w:lastRenderedPageBreak/>
              <w:t>期中成绩</w:t>
            </w:r>
          </w:p>
        </w:tc>
        <w:tc>
          <w:tcPr>
            <w:tcW w:w="1125" w:type="dxa"/>
            <w:vAlign w:val="center"/>
          </w:tcPr>
          <w:p w:rsidR="00A44990" w:rsidRPr="0049548E" w:rsidRDefault="00A44990" w:rsidP="009A1F78">
            <w:pPr>
              <w:pStyle w:val="a5"/>
              <w:spacing w:line="300" w:lineRule="exact"/>
              <w:jc w:val="center"/>
              <w:rPr>
                <w:rFonts w:ascii="宋体" w:eastAsia="宋体" w:hAnsi="宋体" w:cs="宋体"/>
                <w:sz w:val="18"/>
                <w:szCs w:val="18"/>
              </w:rPr>
            </w:pPr>
            <w:r w:rsidRPr="0049548E">
              <w:rPr>
                <w:rFonts w:ascii="宋体" w:eastAsia="宋体" w:hAnsi="宋体" w:cs="宋体" w:hint="eastAsia"/>
                <w:sz w:val="18"/>
                <w:szCs w:val="18"/>
              </w:rPr>
              <w:t>论文</w:t>
            </w:r>
          </w:p>
        </w:tc>
        <w:tc>
          <w:tcPr>
            <w:tcW w:w="2449" w:type="dxa"/>
            <w:vAlign w:val="center"/>
          </w:tcPr>
          <w:p w:rsidR="00A44990" w:rsidRPr="0049548E" w:rsidRDefault="00A44990" w:rsidP="009A1F78">
            <w:pPr>
              <w:pStyle w:val="a5"/>
              <w:spacing w:line="300" w:lineRule="exact"/>
              <w:ind w:firstLine="420"/>
              <w:jc w:val="center"/>
              <w:rPr>
                <w:rFonts w:ascii="宋体" w:eastAsia="宋体" w:hAnsi="宋体" w:cs="宋体"/>
                <w:sz w:val="18"/>
                <w:szCs w:val="18"/>
              </w:rPr>
            </w:pPr>
            <w:r>
              <w:rPr>
                <w:rFonts w:ascii="宋体" w:eastAsia="宋体" w:hAnsi="宋体" w:cs="宋体" w:hint="eastAsia"/>
                <w:sz w:val="18"/>
                <w:szCs w:val="18"/>
              </w:rPr>
              <w:t>课程目标</w:t>
            </w:r>
            <w:smartTag w:uri="urn:schemas-microsoft-com:office:smarttags" w:element="chsdate">
              <w:smartTagPr>
                <w:attr w:name="IsROCDate" w:val="False"/>
                <w:attr w:name="IsLunarDate" w:val="False"/>
                <w:attr w:name="Day" w:val="30"/>
                <w:attr w:name="Month" w:val="12"/>
                <w:attr w:name="Year" w:val="1899"/>
              </w:smartTagPr>
              <w:r>
                <w:rPr>
                  <w:rFonts w:ascii="宋体" w:eastAsia="宋体" w:hAnsi="宋体" w:cs="宋体"/>
                  <w:sz w:val="18"/>
                  <w:szCs w:val="18"/>
                </w:rPr>
                <w:t>1.2.3</w:t>
              </w:r>
            </w:smartTag>
            <w:r>
              <w:rPr>
                <w:rFonts w:ascii="宋体" w:eastAsia="宋体" w:hAnsi="宋体" w:cs="宋体"/>
                <w:sz w:val="18"/>
                <w:szCs w:val="18"/>
              </w:rPr>
              <w:t>.4</w:t>
            </w:r>
          </w:p>
        </w:tc>
        <w:tc>
          <w:tcPr>
            <w:tcW w:w="2693" w:type="dxa"/>
            <w:vAlign w:val="center"/>
          </w:tcPr>
          <w:p w:rsidR="00A44990" w:rsidRPr="0049548E" w:rsidRDefault="00A44990" w:rsidP="009A1F78">
            <w:pPr>
              <w:pStyle w:val="a5"/>
              <w:spacing w:line="300" w:lineRule="exact"/>
              <w:jc w:val="center"/>
              <w:rPr>
                <w:rFonts w:ascii="宋体" w:eastAsia="宋体" w:hAnsi="宋体" w:cs="宋体"/>
                <w:sz w:val="18"/>
                <w:szCs w:val="18"/>
              </w:rPr>
            </w:pPr>
            <w:r w:rsidRPr="0049548E">
              <w:rPr>
                <w:rFonts w:ascii="宋体" w:eastAsia="宋体" w:hAnsi="宋体" w:cs="宋体" w:hint="eastAsia"/>
                <w:sz w:val="18"/>
                <w:szCs w:val="18"/>
              </w:rPr>
              <w:t>教师根据学生递交的论文的质量进行评价</w:t>
            </w:r>
          </w:p>
        </w:tc>
        <w:tc>
          <w:tcPr>
            <w:tcW w:w="1560" w:type="dxa"/>
            <w:vAlign w:val="center"/>
          </w:tcPr>
          <w:p w:rsidR="00A44990" w:rsidRPr="0049548E" w:rsidRDefault="00A44990" w:rsidP="007A6E1D">
            <w:pPr>
              <w:pStyle w:val="a5"/>
              <w:spacing w:line="300" w:lineRule="exact"/>
              <w:ind w:firstLine="420"/>
              <w:jc w:val="center"/>
              <w:rPr>
                <w:rFonts w:ascii="宋体" w:eastAsia="宋体" w:hAnsi="宋体" w:cs="宋体"/>
                <w:sz w:val="18"/>
                <w:szCs w:val="18"/>
              </w:rPr>
            </w:pPr>
            <w:r>
              <w:rPr>
                <w:rFonts w:ascii="宋体" w:eastAsia="宋体" w:hAnsi="宋体" w:cs="宋体"/>
                <w:sz w:val="18"/>
                <w:szCs w:val="18"/>
              </w:rPr>
              <w:t>2</w:t>
            </w:r>
            <w:r w:rsidRPr="0049548E">
              <w:rPr>
                <w:rFonts w:ascii="宋体" w:eastAsia="宋体" w:hAnsi="宋体" w:cs="宋体"/>
                <w:sz w:val="18"/>
                <w:szCs w:val="18"/>
              </w:rPr>
              <w:t>0%</w:t>
            </w:r>
          </w:p>
        </w:tc>
      </w:tr>
      <w:tr w:rsidR="00A44990" w:rsidTr="0021145A">
        <w:trPr>
          <w:trHeight w:val="920"/>
        </w:trPr>
        <w:tc>
          <w:tcPr>
            <w:tcW w:w="594" w:type="dxa"/>
            <w:tcMar>
              <w:left w:w="57" w:type="dxa"/>
              <w:right w:w="57" w:type="dxa"/>
            </w:tcMar>
            <w:vAlign w:val="center"/>
          </w:tcPr>
          <w:p w:rsidR="00A44990" w:rsidRPr="0049548E" w:rsidRDefault="00A44990" w:rsidP="007A6E1D">
            <w:pPr>
              <w:pStyle w:val="a5"/>
              <w:spacing w:line="300" w:lineRule="exact"/>
              <w:jc w:val="center"/>
              <w:rPr>
                <w:rFonts w:ascii="宋体" w:eastAsia="宋体" w:hAnsi="宋体" w:cs="宋体"/>
                <w:sz w:val="18"/>
                <w:szCs w:val="18"/>
              </w:rPr>
            </w:pPr>
            <w:r w:rsidRPr="0049548E">
              <w:rPr>
                <w:rFonts w:ascii="宋体" w:eastAsia="宋体" w:hAnsi="宋体" w:cs="宋体" w:hint="eastAsia"/>
                <w:sz w:val="18"/>
                <w:szCs w:val="18"/>
              </w:rPr>
              <w:t>期末考试</w:t>
            </w:r>
          </w:p>
        </w:tc>
        <w:tc>
          <w:tcPr>
            <w:tcW w:w="1125" w:type="dxa"/>
            <w:vAlign w:val="center"/>
          </w:tcPr>
          <w:p w:rsidR="00A44990" w:rsidRPr="0049548E" w:rsidRDefault="00A44990" w:rsidP="00A44990">
            <w:pPr>
              <w:pStyle w:val="a5"/>
              <w:spacing w:line="300" w:lineRule="exact"/>
              <w:ind w:firstLineChars="100" w:firstLine="180"/>
              <w:rPr>
                <w:rFonts w:ascii="宋体" w:eastAsia="宋体" w:hAnsi="宋体" w:cs="宋体"/>
                <w:sz w:val="18"/>
                <w:szCs w:val="18"/>
              </w:rPr>
            </w:pPr>
            <w:r>
              <w:rPr>
                <w:rFonts w:ascii="宋体" w:eastAsia="宋体" w:hAnsi="宋体" w:cs="宋体" w:hint="eastAsia"/>
                <w:sz w:val="18"/>
                <w:szCs w:val="18"/>
              </w:rPr>
              <w:t>试卷</w:t>
            </w:r>
          </w:p>
        </w:tc>
        <w:tc>
          <w:tcPr>
            <w:tcW w:w="2449" w:type="dxa"/>
            <w:vAlign w:val="center"/>
          </w:tcPr>
          <w:p w:rsidR="00A44990" w:rsidRPr="0049548E" w:rsidRDefault="00A44990" w:rsidP="007A6E1D">
            <w:pPr>
              <w:pStyle w:val="a5"/>
              <w:spacing w:line="300" w:lineRule="exact"/>
              <w:ind w:firstLine="420"/>
              <w:jc w:val="center"/>
              <w:rPr>
                <w:rFonts w:ascii="宋体" w:eastAsia="宋体" w:hAnsi="宋体" w:cs="宋体"/>
                <w:sz w:val="18"/>
                <w:szCs w:val="18"/>
              </w:rPr>
            </w:pPr>
            <w:r>
              <w:rPr>
                <w:rFonts w:ascii="宋体" w:eastAsia="宋体" w:hAnsi="宋体" w:cs="宋体" w:hint="eastAsia"/>
                <w:sz w:val="18"/>
                <w:szCs w:val="18"/>
              </w:rPr>
              <w:t>课程目标</w:t>
            </w:r>
            <w:smartTag w:uri="urn:schemas-microsoft-com:office:smarttags" w:element="chsdate">
              <w:smartTagPr>
                <w:attr w:name="IsROCDate" w:val="False"/>
                <w:attr w:name="IsLunarDate" w:val="False"/>
                <w:attr w:name="Day" w:val="30"/>
                <w:attr w:name="Month" w:val="12"/>
                <w:attr w:name="Year" w:val="1899"/>
              </w:smartTagPr>
              <w:r>
                <w:rPr>
                  <w:rFonts w:ascii="宋体" w:eastAsia="宋体" w:hAnsi="宋体" w:cs="宋体"/>
                  <w:sz w:val="18"/>
                  <w:szCs w:val="18"/>
                </w:rPr>
                <w:t>1.2.3</w:t>
              </w:r>
            </w:smartTag>
            <w:r>
              <w:rPr>
                <w:rFonts w:ascii="宋体" w:eastAsia="宋体" w:hAnsi="宋体" w:cs="宋体"/>
                <w:sz w:val="18"/>
                <w:szCs w:val="18"/>
              </w:rPr>
              <w:t>.4</w:t>
            </w:r>
          </w:p>
        </w:tc>
        <w:tc>
          <w:tcPr>
            <w:tcW w:w="2693" w:type="dxa"/>
            <w:vAlign w:val="center"/>
          </w:tcPr>
          <w:p w:rsidR="00A44990" w:rsidRPr="0049548E" w:rsidRDefault="008E0BE6" w:rsidP="007A6E1D">
            <w:pPr>
              <w:pStyle w:val="a5"/>
              <w:spacing w:line="300" w:lineRule="exact"/>
              <w:ind w:firstLine="420"/>
              <w:jc w:val="center"/>
              <w:rPr>
                <w:rFonts w:ascii="宋体" w:eastAsia="宋体" w:hAnsi="宋体" w:cs="宋体"/>
                <w:sz w:val="18"/>
                <w:szCs w:val="18"/>
              </w:rPr>
            </w:pPr>
            <w:r>
              <w:rPr>
                <w:rFonts w:ascii="宋体" w:eastAsia="宋体" w:hAnsi="宋体" w:cs="宋体" w:hint="eastAsia"/>
                <w:sz w:val="18"/>
                <w:szCs w:val="18"/>
              </w:rPr>
              <w:t>闭</w:t>
            </w:r>
            <w:bookmarkStart w:id="0" w:name="_GoBack"/>
            <w:bookmarkEnd w:id="0"/>
            <w:r w:rsidR="00A44990" w:rsidRPr="0049548E">
              <w:rPr>
                <w:rFonts w:ascii="宋体" w:eastAsia="宋体" w:hAnsi="宋体" w:cs="宋体" w:hint="eastAsia"/>
                <w:sz w:val="18"/>
                <w:szCs w:val="18"/>
              </w:rPr>
              <w:t>卷考试</w:t>
            </w:r>
            <w:r w:rsidR="001B21A1">
              <w:rPr>
                <w:rFonts w:ascii="宋体" w:eastAsia="宋体" w:hAnsi="宋体" w:cs="宋体" w:hint="eastAsia"/>
                <w:sz w:val="18"/>
                <w:szCs w:val="18"/>
              </w:rPr>
              <w:t>，教师依据参考答案和评分标准评价</w:t>
            </w:r>
          </w:p>
        </w:tc>
        <w:tc>
          <w:tcPr>
            <w:tcW w:w="1560" w:type="dxa"/>
            <w:vAlign w:val="center"/>
          </w:tcPr>
          <w:p w:rsidR="00A44990" w:rsidRPr="0049548E" w:rsidRDefault="00A44990" w:rsidP="007A6E1D">
            <w:pPr>
              <w:pStyle w:val="a5"/>
              <w:spacing w:line="300" w:lineRule="exact"/>
              <w:ind w:firstLine="420"/>
              <w:jc w:val="center"/>
              <w:rPr>
                <w:rFonts w:ascii="宋体" w:eastAsia="宋体" w:hAnsi="宋体" w:cs="宋体"/>
                <w:sz w:val="18"/>
                <w:szCs w:val="18"/>
              </w:rPr>
            </w:pPr>
            <w:r>
              <w:rPr>
                <w:rFonts w:ascii="宋体" w:eastAsia="宋体" w:hAnsi="宋体" w:cs="宋体"/>
                <w:sz w:val="18"/>
                <w:szCs w:val="18"/>
              </w:rPr>
              <w:t>5</w:t>
            </w:r>
            <w:r w:rsidRPr="0049548E">
              <w:rPr>
                <w:rFonts w:ascii="宋体" w:eastAsia="宋体" w:hAnsi="宋体" w:cs="宋体"/>
                <w:sz w:val="18"/>
                <w:szCs w:val="18"/>
              </w:rPr>
              <w:t>0%</w:t>
            </w:r>
          </w:p>
        </w:tc>
      </w:tr>
      <w:tr w:rsidR="00A44990" w:rsidTr="0021145A">
        <w:tc>
          <w:tcPr>
            <w:tcW w:w="1719" w:type="dxa"/>
            <w:gridSpan w:val="2"/>
            <w:tcMar>
              <w:left w:w="57" w:type="dxa"/>
              <w:right w:w="57" w:type="dxa"/>
            </w:tcMar>
            <w:vAlign w:val="center"/>
          </w:tcPr>
          <w:p w:rsidR="00A44990" w:rsidRPr="0049548E" w:rsidRDefault="00A44990" w:rsidP="007A6E1D">
            <w:pPr>
              <w:pStyle w:val="a5"/>
              <w:spacing w:line="300" w:lineRule="exact"/>
              <w:ind w:firstLine="420"/>
              <w:jc w:val="center"/>
              <w:rPr>
                <w:rFonts w:ascii="宋体" w:eastAsia="宋体" w:hAnsi="宋体" w:cs="宋体"/>
                <w:sz w:val="18"/>
                <w:szCs w:val="18"/>
              </w:rPr>
            </w:pPr>
            <w:r w:rsidRPr="0049548E">
              <w:rPr>
                <w:rFonts w:ascii="宋体" w:eastAsia="宋体" w:hAnsi="宋体" w:cs="宋体" w:hint="eastAsia"/>
                <w:sz w:val="18"/>
                <w:szCs w:val="18"/>
              </w:rPr>
              <w:t>总分</w:t>
            </w:r>
          </w:p>
        </w:tc>
        <w:tc>
          <w:tcPr>
            <w:tcW w:w="2449" w:type="dxa"/>
            <w:vAlign w:val="center"/>
          </w:tcPr>
          <w:p w:rsidR="00A44990" w:rsidRPr="0049548E" w:rsidRDefault="00A44990" w:rsidP="007A6E1D">
            <w:pPr>
              <w:pStyle w:val="a5"/>
              <w:spacing w:line="300" w:lineRule="exact"/>
              <w:ind w:firstLine="420"/>
              <w:jc w:val="center"/>
              <w:rPr>
                <w:rFonts w:ascii="宋体" w:eastAsia="宋体" w:hAnsi="宋体" w:cs="宋体"/>
                <w:sz w:val="18"/>
                <w:szCs w:val="18"/>
              </w:rPr>
            </w:pPr>
          </w:p>
        </w:tc>
        <w:tc>
          <w:tcPr>
            <w:tcW w:w="2693" w:type="dxa"/>
            <w:vAlign w:val="center"/>
          </w:tcPr>
          <w:p w:rsidR="00A44990" w:rsidRPr="0049548E" w:rsidRDefault="00A44990" w:rsidP="007A6E1D">
            <w:pPr>
              <w:pStyle w:val="a5"/>
              <w:spacing w:line="300" w:lineRule="exact"/>
              <w:ind w:firstLine="420"/>
              <w:jc w:val="center"/>
              <w:rPr>
                <w:rFonts w:ascii="宋体" w:eastAsia="宋体" w:hAnsi="宋体" w:cs="宋体"/>
                <w:sz w:val="18"/>
                <w:szCs w:val="18"/>
              </w:rPr>
            </w:pPr>
          </w:p>
        </w:tc>
        <w:tc>
          <w:tcPr>
            <w:tcW w:w="1560" w:type="dxa"/>
            <w:vAlign w:val="center"/>
          </w:tcPr>
          <w:p w:rsidR="00A44990" w:rsidRPr="0049548E" w:rsidRDefault="00A44990" w:rsidP="007A6E1D">
            <w:pPr>
              <w:pStyle w:val="a5"/>
              <w:spacing w:line="300" w:lineRule="exact"/>
              <w:ind w:firstLine="420"/>
              <w:jc w:val="center"/>
              <w:rPr>
                <w:rFonts w:ascii="宋体" w:eastAsia="宋体" w:hAnsi="宋体" w:cs="宋体"/>
                <w:sz w:val="18"/>
                <w:szCs w:val="18"/>
              </w:rPr>
            </w:pPr>
            <w:r w:rsidRPr="0049548E">
              <w:rPr>
                <w:rFonts w:ascii="宋体" w:eastAsia="宋体" w:hAnsi="宋体" w:cs="宋体"/>
                <w:sz w:val="18"/>
                <w:szCs w:val="18"/>
              </w:rPr>
              <w:t>100</w:t>
            </w:r>
          </w:p>
        </w:tc>
      </w:tr>
    </w:tbl>
    <w:p w:rsidR="00A44990" w:rsidRPr="00453262" w:rsidRDefault="00A44990" w:rsidP="00270DDA">
      <w:pPr>
        <w:pStyle w:val="50"/>
        <w:numPr>
          <w:ilvl w:val="0"/>
          <w:numId w:val="5"/>
        </w:numPr>
        <w:spacing w:before="120" w:after="120"/>
        <w:ind w:left="0" w:firstLine="482"/>
        <w:rPr>
          <w:rFonts w:ascii="宋体" w:cs="宋体"/>
          <w:sz w:val="24"/>
          <w:szCs w:val="24"/>
        </w:rPr>
      </w:pPr>
      <w:r w:rsidRPr="00453262">
        <w:rPr>
          <w:rFonts w:ascii="宋体" w:hAnsi="宋体" w:cs="宋体" w:hint="eastAsia"/>
          <w:sz w:val="24"/>
          <w:szCs w:val="24"/>
        </w:rPr>
        <w:t>教学资源</w:t>
      </w:r>
    </w:p>
    <w:p w:rsidR="00A44990" w:rsidRPr="0066174D" w:rsidRDefault="00A44990" w:rsidP="005C6F15">
      <w:pPr>
        <w:spacing w:before="120" w:after="120" w:line="320" w:lineRule="exact"/>
        <w:jc w:val="center"/>
        <w:rPr>
          <w:rFonts w:asciiTheme="minorEastAsia" w:eastAsiaTheme="minorEastAsia" w:hAnsiTheme="minorEastAsia"/>
          <w:b/>
          <w:sz w:val="18"/>
          <w:szCs w:val="18"/>
        </w:rPr>
      </w:pPr>
      <w:r w:rsidRPr="0066174D">
        <w:rPr>
          <w:rFonts w:asciiTheme="minorEastAsia" w:eastAsiaTheme="minorEastAsia" w:hAnsiTheme="minorEastAsia" w:hint="eastAsia"/>
          <w:b/>
          <w:color w:val="000000"/>
          <w:sz w:val="18"/>
          <w:szCs w:val="18"/>
        </w:rPr>
        <w:t>表</w:t>
      </w:r>
      <w:r w:rsidR="0066174D" w:rsidRPr="0066174D">
        <w:rPr>
          <w:rFonts w:asciiTheme="minorEastAsia" w:eastAsiaTheme="minorEastAsia" w:hAnsiTheme="minorEastAsia" w:hint="eastAsia"/>
          <w:b/>
          <w:color w:val="000000"/>
          <w:sz w:val="18"/>
          <w:szCs w:val="18"/>
        </w:rPr>
        <w:t>5</w:t>
      </w:r>
      <w:r w:rsidR="00076751">
        <w:rPr>
          <w:rFonts w:asciiTheme="minorEastAsia" w:eastAsiaTheme="minorEastAsia" w:hAnsiTheme="minorEastAsia" w:hint="eastAsia"/>
          <w:b/>
          <w:color w:val="000000"/>
          <w:sz w:val="18"/>
          <w:szCs w:val="18"/>
        </w:rPr>
        <w:t xml:space="preserve"> </w:t>
      </w:r>
      <w:r w:rsidRPr="0066174D">
        <w:rPr>
          <w:rFonts w:asciiTheme="minorEastAsia" w:eastAsiaTheme="minorEastAsia" w:hAnsiTheme="minorEastAsia" w:hint="eastAsia"/>
          <w:b/>
          <w:color w:val="000000"/>
          <w:sz w:val="18"/>
          <w:szCs w:val="18"/>
        </w:rPr>
        <w:t>本课程的基本教学资源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02"/>
        <w:gridCol w:w="7220"/>
      </w:tblGrid>
      <w:tr w:rsidR="00A44990" w:rsidRPr="00B2652D" w:rsidTr="007A6E1D">
        <w:tc>
          <w:tcPr>
            <w:tcW w:w="764" w:type="pct"/>
            <w:vAlign w:val="center"/>
          </w:tcPr>
          <w:p w:rsidR="00A44990" w:rsidRPr="00C463D3" w:rsidRDefault="00A44990" w:rsidP="007A6E1D">
            <w:pPr>
              <w:spacing w:before="100" w:beforeAutospacing="1" w:line="288" w:lineRule="auto"/>
              <w:jc w:val="center"/>
              <w:rPr>
                <w:rFonts w:ascii="宋体"/>
                <w:b/>
                <w:sz w:val="18"/>
                <w:szCs w:val="18"/>
              </w:rPr>
            </w:pPr>
            <w:r w:rsidRPr="00C463D3">
              <w:rPr>
                <w:rFonts w:ascii="宋体" w:hAnsi="宋体" w:hint="eastAsia"/>
                <w:b/>
                <w:sz w:val="18"/>
                <w:szCs w:val="18"/>
              </w:rPr>
              <w:t>资源类型</w:t>
            </w:r>
          </w:p>
        </w:tc>
        <w:tc>
          <w:tcPr>
            <w:tcW w:w="4236" w:type="pct"/>
            <w:vAlign w:val="center"/>
          </w:tcPr>
          <w:p w:rsidR="00A44990" w:rsidRPr="00C463D3" w:rsidRDefault="00A44990" w:rsidP="007A6E1D">
            <w:pPr>
              <w:spacing w:before="100" w:beforeAutospacing="1" w:line="288" w:lineRule="auto"/>
              <w:jc w:val="center"/>
              <w:rPr>
                <w:rFonts w:ascii="宋体"/>
                <w:b/>
                <w:sz w:val="18"/>
                <w:szCs w:val="18"/>
              </w:rPr>
            </w:pPr>
            <w:r w:rsidRPr="00C463D3">
              <w:rPr>
                <w:rFonts w:ascii="宋体" w:hAnsi="宋体" w:hint="eastAsia"/>
                <w:b/>
                <w:sz w:val="18"/>
                <w:szCs w:val="18"/>
              </w:rPr>
              <w:t>资源</w:t>
            </w:r>
          </w:p>
        </w:tc>
      </w:tr>
      <w:tr w:rsidR="00A44990" w:rsidRPr="00B2652D" w:rsidTr="007A6E1D">
        <w:tc>
          <w:tcPr>
            <w:tcW w:w="764" w:type="pct"/>
            <w:vAlign w:val="center"/>
          </w:tcPr>
          <w:p w:rsidR="00A44990" w:rsidRPr="00C463D3" w:rsidRDefault="00A44990" w:rsidP="007A6E1D">
            <w:pPr>
              <w:spacing w:before="100" w:beforeAutospacing="1" w:line="288" w:lineRule="auto"/>
              <w:jc w:val="center"/>
              <w:rPr>
                <w:rFonts w:ascii="宋体"/>
                <w:sz w:val="18"/>
                <w:szCs w:val="18"/>
              </w:rPr>
            </w:pPr>
            <w:r w:rsidRPr="00C463D3">
              <w:rPr>
                <w:rFonts w:ascii="宋体" w:hAnsi="宋体" w:hint="eastAsia"/>
                <w:b/>
                <w:sz w:val="18"/>
                <w:szCs w:val="18"/>
              </w:rPr>
              <w:t>教</w:t>
            </w:r>
            <w:r w:rsidRPr="00C463D3">
              <w:rPr>
                <w:rFonts w:ascii="宋体" w:hAnsi="宋体"/>
                <w:b/>
                <w:sz w:val="18"/>
                <w:szCs w:val="18"/>
              </w:rPr>
              <w:t xml:space="preserve">  </w:t>
            </w:r>
            <w:r w:rsidRPr="00C463D3">
              <w:rPr>
                <w:rFonts w:ascii="宋体" w:hAnsi="宋体" w:hint="eastAsia"/>
                <w:b/>
                <w:sz w:val="18"/>
                <w:szCs w:val="18"/>
              </w:rPr>
              <w:t>材</w:t>
            </w:r>
          </w:p>
        </w:tc>
        <w:tc>
          <w:tcPr>
            <w:tcW w:w="4236" w:type="pct"/>
            <w:vAlign w:val="center"/>
          </w:tcPr>
          <w:p w:rsidR="00A44990" w:rsidRPr="00996C99" w:rsidRDefault="00A44990" w:rsidP="00D82E28">
            <w:pPr>
              <w:spacing w:line="288" w:lineRule="auto"/>
              <w:jc w:val="left"/>
              <w:rPr>
                <w:rFonts w:ascii="宋体"/>
                <w:color w:val="FF0000"/>
                <w:sz w:val="18"/>
                <w:szCs w:val="18"/>
              </w:rPr>
            </w:pPr>
            <w:r w:rsidRPr="00996C99">
              <w:rPr>
                <w:rFonts w:hint="eastAsia"/>
                <w:sz w:val="18"/>
                <w:szCs w:val="18"/>
              </w:rPr>
              <w:t>《毛泽东思想和中国特色社会主义理论体系概论》，马克思主义理论研究和建设工程重点教材，高等教育出版社</w:t>
            </w:r>
            <w:r w:rsidRPr="00996C99">
              <w:rPr>
                <w:sz w:val="18"/>
                <w:szCs w:val="18"/>
              </w:rPr>
              <w:t>201</w:t>
            </w:r>
            <w:r w:rsidR="00D82E28">
              <w:rPr>
                <w:sz w:val="18"/>
                <w:szCs w:val="18"/>
              </w:rPr>
              <w:t>8</w:t>
            </w:r>
            <w:r w:rsidR="00D82E28">
              <w:rPr>
                <w:rFonts w:hint="eastAsia"/>
                <w:sz w:val="18"/>
                <w:szCs w:val="18"/>
              </w:rPr>
              <w:t>年</w:t>
            </w:r>
            <w:r w:rsidRPr="00996C99">
              <w:rPr>
                <w:rFonts w:hint="eastAsia"/>
                <w:sz w:val="18"/>
                <w:szCs w:val="18"/>
              </w:rPr>
              <w:t>版。</w:t>
            </w:r>
          </w:p>
        </w:tc>
      </w:tr>
      <w:tr w:rsidR="00A44990" w:rsidRPr="00B2652D" w:rsidTr="007A6E1D">
        <w:tc>
          <w:tcPr>
            <w:tcW w:w="764" w:type="pct"/>
            <w:vAlign w:val="center"/>
          </w:tcPr>
          <w:p w:rsidR="00A44990" w:rsidRPr="00C463D3" w:rsidRDefault="00A44990" w:rsidP="007A6E1D">
            <w:pPr>
              <w:spacing w:before="100" w:beforeAutospacing="1" w:line="288" w:lineRule="auto"/>
              <w:jc w:val="center"/>
              <w:rPr>
                <w:rFonts w:ascii="宋体"/>
                <w:sz w:val="18"/>
                <w:szCs w:val="18"/>
              </w:rPr>
            </w:pPr>
            <w:r w:rsidRPr="00C463D3">
              <w:rPr>
                <w:rFonts w:ascii="宋体" w:hAnsi="宋体" w:hint="eastAsia"/>
                <w:b/>
                <w:sz w:val="18"/>
                <w:szCs w:val="18"/>
              </w:rPr>
              <w:t>参考书籍</w:t>
            </w:r>
          </w:p>
        </w:tc>
        <w:tc>
          <w:tcPr>
            <w:tcW w:w="4236" w:type="pct"/>
            <w:vAlign w:val="center"/>
          </w:tcPr>
          <w:p w:rsidR="00A44990" w:rsidRPr="00464C3E" w:rsidRDefault="00A44990" w:rsidP="00464C3E">
            <w:pPr>
              <w:tabs>
                <w:tab w:val="num" w:pos="720"/>
              </w:tabs>
              <w:spacing w:line="300" w:lineRule="auto"/>
              <w:rPr>
                <w:rFonts w:ascii="宋体"/>
                <w:sz w:val="18"/>
                <w:szCs w:val="18"/>
              </w:rPr>
            </w:pPr>
            <w:r w:rsidRPr="00464C3E">
              <w:rPr>
                <w:rFonts w:ascii="宋体" w:hAnsi="宋体" w:hint="eastAsia"/>
                <w:sz w:val="18"/>
                <w:szCs w:val="18"/>
              </w:rPr>
              <w:t>《中国特色社会主义在浙江的实践》</w:t>
            </w:r>
            <w:r>
              <w:rPr>
                <w:rFonts w:ascii="宋体" w:hAnsi="宋体" w:hint="eastAsia"/>
                <w:sz w:val="18"/>
                <w:szCs w:val="18"/>
              </w:rPr>
              <w:t>（第二版）</w:t>
            </w:r>
            <w:r w:rsidRPr="00464C3E">
              <w:rPr>
                <w:rFonts w:ascii="宋体" w:hAnsi="宋体" w:hint="eastAsia"/>
                <w:sz w:val="18"/>
                <w:szCs w:val="18"/>
              </w:rPr>
              <w:t>谭劲松主编，浙江大学出版社，</w:t>
            </w:r>
            <w:r w:rsidRPr="00464C3E">
              <w:rPr>
                <w:rFonts w:ascii="宋体" w:hAnsi="宋体"/>
                <w:sz w:val="18"/>
                <w:szCs w:val="18"/>
              </w:rPr>
              <w:t>2015</w:t>
            </w:r>
          </w:p>
          <w:p w:rsidR="00A44990" w:rsidRDefault="00A44990" w:rsidP="00C849A7">
            <w:pPr>
              <w:tabs>
                <w:tab w:val="num" w:pos="720"/>
              </w:tabs>
              <w:spacing w:line="300" w:lineRule="auto"/>
              <w:rPr>
                <w:rFonts w:ascii="宋体" w:hAnsi="宋体"/>
                <w:sz w:val="18"/>
                <w:szCs w:val="18"/>
              </w:rPr>
            </w:pPr>
            <w:r w:rsidRPr="00464C3E">
              <w:rPr>
                <w:rFonts w:ascii="宋体" w:hAnsi="宋体" w:hint="eastAsia"/>
                <w:sz w:val="18"/>
                <w:szCs w:val="18"/>
              </w:rPr>
              <w:t>《中共中央关于全面深化改革若干重大问题的决定》人民出版社</w:t>
            </w:r>
            <w:r w:rsidRPr="00464C3E">
              <w:rPr>
                <w:rFonts w:ascii="宋体" w:hAnsi="宋体"/>
                <w:sz w:val="18"/>
                <w:szCs w:val="18"/>
              </w:rPr>
              <w:t>2013.11</w:t>
            </w:r>
          </w:p>
          <w:p w:rsidR="006C59AA" w:rsidRPr="00464C3E" w:rsidRDefault="006C59AA" w:rsidP="00C849A7">
            <w:pPr>
              <w:tabs>
                <w:tab w:val="num" w:pos="720"/>
              </w:tabs>
              <w:spacing w:line="300" w:lineRule="auto"/>
              <w:rPr>
                <w:rFonts w:ascii="宋体"/>
                <w:sz w:val="18"/>
                <w:szCs w:val="18"/>
              </w:rPr>
            </w:pPr>
            <w:r w:rsidRPr="006C59AA">
              <w:rPr>
                <w:rFonts w:ascii="宋体" w:hint="eastAsia"/>
                <w:sz w:val="18"/>
                <w:szCs w:val="18"/>
              </w:rPr>
              <w:t>《决胜全面建成小康社会 夺取新时代中国特色社会主义伟大胜利》人民出版社2017.10</w:t>
            </w:r>
          </w:p>
        </w:tc>
      </w:tr>
      <w:tr w:rsidR="00A44990" w:rsidRPr="00B2652D" w:rsidTr="007A6E1D">
        <w:tc>
          <w:tcPr>
            <w:tcW w:w="764" w:type="pct"/>
            <w:vAlign w:val="center"/>
          </w:tcPr>
          <w:p w:rsidR="00A44990" w:rsidRPr="00C463D3" w:rsidRDefault="00A44990" w:rsidP="007A6E1D">
            <w:pPr>
              <w:spacing w:before="100" w:beforeAutospacing="1" w:line="288" w:lineRule="auto"/>
              <w:jc w:val="center"/>
              <w:rPr>
                <w:rFonts w:ascii="宋体"/>
                <w:b/>
                <w:sz w:val="18"/>
                <w:szCs w:val="18"/>
              </w:rPr>
            </w:pPr>
            <w:r w:rsidRPr="00C463D3">
              <w:rPr>
                <w:rFonts w:ascii="宋体" w:hAnsi="宋体" w:hint="eastAsia"/>
                <w:b/>
                <w:sz w:val="18"/>
                <w:szCs w:val="18"/>
              </w:rPr>
              <w:t>教学文档</w:t>
            </w:r>
          </w:p>
        </w:tc>
        <w:tc>
          <w:tcPr>
            <w:tcW w:w="4236" w:type="pct"/>
            <w:vAlign w:val="center"/>
          </w:tcPr>
          <w:p w:rsidR="00A44990" w:rsidRPr="00996C99" w:rsidRDefault="00A44990" w:rsidP="00996C99">
            <w:pPr>
              <w:spacing w:line="288" w:lineRule="auto"/>
              <w:rPr>
                <w:rFonts w:ascii="宋体"/>
                <w:sz w:val="18"/>
                <w:szCs w:val="18"/>
              </w:rPr>
            </w:pPr>
          </w:p>
        </w:tc>
      </w:tr>
    </w:tbl>
    <w:p w:rsidR="00A44990" w:rsidRPr="00B03DA7" w:rsidRDefault="00A44990" w:rsidP="005C6F15">
      <w:pPr>
        <w:pStyle w:val="50"/>
        <w:ind w:firstLine="480"/>
        <w:rPr>
          <w:rFonts w:cs="宋体"/>
          <w:sz w:val="24"/>
          <w:szCs w:val="24"/>
        </w:rPr>
      </w:pPr>
    </w:p>
    <w:p w:rsidR="00A44990" w:rsidRPr="00453262" w:rsidRDefault="00A44990" w:rsidP="00270DDA">
      <w:pPr>
        <w:pStyle w:val="50"/>
        <w:numPr>
          <w:ilvl w:val="0"/>
          <w:numId w:val="5"/>
        </w:numPr>
        <w:spacing w:before="120" w:after="120"/>
        <w:ind w:left="0" w:firstLine="482"/>
        <w:rPr>
          <w:rFonts w:ascii="宋体" w:cs="宋体"/>
          <w:sz w:val="24"/>
          <w:szCs w:val="24"/>
        </w:rPr>
      </w:pPr>
      <w:r w:rsidRPr="00453262">
        <w:rPr>
          <w:rFonts w:ascii="宋体" w:hAnsi="宋体" w:cs="宋体" w:hint="eastAsia"/>
          <w:sz w:val="24"/>
          <w:szCs w:val="24"/>
        </w:rPr>
        <w:t>编制与审核</w:t>
      </w:r>
    </w:p>
    <w:p w:rsidR="00A44990" w:rsidRDefault="00A44990" w:rsidP="005C6F15">
      <w:pPr>
        <w:snapToGrid w:val="0"/>
        <w:spacing w:before="120" w:after="120" w:line="320" w:lineRule="exact"/>
        <w:jc w:val="center"/>
        <w:rPr>
          <w:rFonts w:ascii="宋体"/>
          <w:b/>
          <w:sz w:val="24"/>
        </w:rPr>
      </w:pPr>
      <w:r w:rsidRPr="00453262">
        <w:rPr>
          <w:rFonts w:ascii="宋体" w:hAnsi="宋体" w:hint="eastAsia"/>
          <w:b/>
          <w:color w:val="000000"/>
          <w:sz w:val="18"/>
          <w:szCs w:val="18"/>
        </w:rPr>
        <w:t>表</w:t>
      </w:r>
      <w:r w:rsidR="0066174D">
        <w:rPr>
          <w:rFonts w:ascii="宋体" w:hAnsi="宋体" w:hint="eastAsia"/>
          <w:b/>
          <w:color w:val="000000"/>
          <w:sz w:val="18"/>
          <w:szCs w:val="18"/>
        </w:rPr>
        <w:t>6</w:t>
      </w:r>
      <w:r w:rsidR="00076751">
        <w:rPr>
          <w:rFonts w:ascii="宋体" w:hAnsi="宋体" w:hint="eastAsia"/>
          <w:b/>
          <w:color w:val="000000"/>
          <w:sz w:val="18"/>
          <w:szCs w:val="18"/>
        </w:rPr>
        <w:t xml:space="preserve"> </w:t>
      </w:r>
      <w:r w:rsidRPr="00453262">
        <w:rPr>
          <w:rFonts w:ascii="宋体" w:hAnsi="宋体" w:hint="eastAsia"/>
          <w:b/>
          <w:color w:val="000000"/>
          <w:sz w:val="18"/>
          <w:szCs w:val="18"/>
        </w:rPr>
        <w:t>大纲编制与审核信息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2"/>
        <w:gridCol w:w="3508"/>
        <w:gridCol w:w="1540"/>
        <w:gridCol w:w="1952"/>
      </w:tblGrid>
      <w:tr w:rsidR="00A44990" w:rsidRPr="0081052F" w:rsidTr="00076751">
        <w:trPr>
          <w:jc w:val="center"/>
        </w:trPr>
        <w:tc>
          <w:tcPr>
            <w:tcW w:w="1843" w:type="dxa"/>
            <w:vAlign w:val="center"/>
          </w:tcPr>
          <w:p w:rsidR="00A44990" w:rsidRPr="00D83223" w:rsidRDefault="00A44990" w:rsidP="00076751">
            <w:pPr>
              <w:snapToGrid w:val="0"/>
              <w:spacing w:line="288" w:lineRule="auto"/>
              <w:jc w:val="center"/>
              <w:rPr>
                <w:rFonts w:ascii="宋体"/>
                <w:b/>
                <w:sz w:val="18"/>
                <w:szCs w:val="18"/>
              </w:rPr>
            </w:pPr>
            <w:r w:rsidRPr="00D83223">
              <w:rPr>
                <w:rFonts w:ascii="宋体" w:hAnsi="宋体" w:hint="eastAsia"/>
                <w:b/>
                <w:sz w:val="18"/>
                <w:szCs w:val="18"/>
              </w:rPr>
              <w:t>工作内容</w:t>
            </w:r>
          </w:p>
        </w:tc>
        <w:tc>
          <w:tcPr>
            <w:tcW w:w="4394" w:type="dxa"/>
            <w:vAlign w:val="center"/>
          </w:tcPr>
          <w:p w:rsidR="00A44990" w:rsidRPr="00D83223" w:rsidRDefault="00A44990" w:rsidP="00076751">
            <w:pPr>
              <w:snapToGrid w:val="0"/>
              <w:spacing w:line="288" w:lineRule="auto"/>
              <w:jc w:val="center"/>
              <w:rPr>
                <w:rFonts w:ascii="宋体"/>
                <w:b/>
                <w:sz w:val="18"/>
                <w:szCs w:val="18"/>
              </w:rPr>
            </w:pPr>
            <w:r w:rsidRPr="00D83223">
              <w:rPr>
                <w:rFonts w:ascii="宋体" w:hAnsi="宋体" w:hint="eastAsia"/>
                <w:b/>
                <w:sz w:val="18"/>
                <w:szCs w:val="18"/>
              </w:rPr>
              <w:t>责任部门或机构</w:t>
            </w:r>
          </w:p>
        </w:tc>
        <w:tc>
          <w:tcPr>
            <w:tcW w:w="1865" w:type="dxa"/>
            <w:vAlign w:val="center"/>
          </w:tcPr>
          <w:p w:rsidR="00A44990" w:rsidRPr="00D83223" w:rsidRDefault="00A44990" w:rsidP="00076751">
            <w:pPr>
              <w:snapToGrid w:val="0"/>
              <w:spacing w:line="288" w:lineRule="auto"/>
              <w:jc w:val="center"/>
              <w:rPr>
                <w:rFonts w:ascii="宋体"/>
                <w:b/>
                <w:sz w:val="18"/>
                <w:szCs w:val="18"/>
              </w:rPr>
            </w:pPr>
            <w:r w:rsidRPr="00D83223">
              <w:rPr>
                <w:rFonts w:ascii="宋体" w:hAnsi="宋体" w:hint="eastAsia"/>
                <w:b/>
                <w:sz w:val="18"/>
                <w:szCs w:val="18"/>
              </w:rPr>
              <w:t>负责人</w:t>
            </w:r>
          </w:p>
        </w:tc>
        <w:tc>
          <w:tcPr>
            <w:tcW w:w="2344" w:type="dxa"/>
            <w:vAlign w:val="center"/>
          </w:tcPr>
          <w:p w:rsidR="00A44990" w:rsidRPr="00D83223" w:rsidRDefault="00A44990" w:rsidP="00076751">
            <w:pPr>
              <w:snapToGrid w:val="0"/>
              <w:spacing w:line="288" w:lineRule="auto"/>
              <w:jc w:val="center"/>
              <w:rPr>
                <w:rFonts w:ascii="宋体"/>
                <w:b/>
                <w:sz w:val="18"/>
                <w:szCs w:val="18"/>
              </w:rPr>
            </w:pPr>
            <w:r w:rsidRPr="00D83223">
              <w:rPr>
                <w:rFonts w:ascii="宋体" w:hAnsi="宋体" w:hint="eastAsia"/>
                <w:b/>
                <w:sz w:val="18"/>
                <w:szCs w:val="18"/>
              </w:rPr>
              <w:t>完成时间</w:t>
            </w:r>
          </w:p>
        </w:tc>
      </w:tr>
      <w:tr w:rsidR="00A44990" w:rsidRPr="0081052F" w:rsidTr="00076751">
        <w:trPr>
          <w:jc w:val="center"/>
        </w:trPr>
        <w:tc>
          <w:tcPr>
            <w:tcW w:w="1843" w:type="dxa"/>
            <w:vAlign w:val="center"/>
          </w:tcPr>
          <w:p w:rsidR="00A44990" w:rsidRPr="00493B85" w:rsidRDefault="00A44990" w:rsidP="00076751">
            <w:pPr>
              <w:snapToGrid w:val="0"/>
              <w:spacing w:line="288" w:lineRule="auto"/>
              <w:jc w:val="center"/>
              <w:rPr>
                <w:rFonts w:asciiTheme="minorEastAsia" w:eastAsiaTheme="minorEastAsia" w:hAnsiTheme="minorEastAsia"/>
                <w:sz w:val="18"/>
                <w:szCs w:val="18"/>
              </w:rPr>
            </w:pPr>
            <w:r w:rsidRPr="00493B85">
              <w:rPr>
                <w:rFonts w:asciiTheme="minorEastAsia" w:eastAsiaTheme="minorEastAsia" w:hAnsiTheme="minorEastAsia" w:hint="eastAsia"/>
                <w:sz w:val="18"/>
                <w:szCs w:val="18"/>
              </w:rPr>
              <w:t>编制</w:t>
            </w:r>
          </w:p>
        </w:tc>
        <w:tc>
          <w:tcPr>
            <w:tcW w:w="4394" w:type="dxa"/>
            <w:vAlign w:val="center"/>
          </w:tcPr>
          <w:p w:rsidR="00A44990" w:rsidRPr="00493B85" w:rsidRDefault="00A44990" w:rsidP="00076751">
            <w:pPr>
              <w:snapToGrid w:val="0"/>
              <w:spacing w:line="288" w:lineRule="auto"/>
              <w:jc w:val="center"/>
              <w:rPr>
                <w:rFonts w:asciiTheme="minorEastAsia" w:eastAsiaTheme="minorEastAsia" w:hAnsiTheme="minorEastAsia"/>
                <w:sz w:val="18"/>
                <w:szCs w:val="18"/>
              </w:rPr>
            </w:pPr>
            <w:r w:rsidRPr="00493B85">
              <w:rPr>
                <w:rFonts w:asciiTheme="minorEastAsia" w:eastAsiaTheme="minorEastAsia" w:hAnsiTheme="minorEastAsia" w:hint="eastAsia"/>
                <w:sz w:val="18"/>
                <w:szCs w:val="18"/>
              </w:rPr>
              <w:t>马克思主义学院</w:t>
            </w:r>
            <w:r w:rsidR="00493B85">
              <w:rPr>
                <w:rFonts w:asciiTheme="minorEastAsia" w:eastAsiaTheme="minorEastAsia" w:hAnsiTheme="minorEastAsia" w:hint="eastAsia"/>
                <w:sz w:val="18"/>
                <w:szCs w:val="18"/>
              </w:rPr>
              <w:t>概论教研室</w:t>
            </w:r>
          </w:p>
        </w:tc>
        <w:tc>
          <w:tcPr>
            <w:tcW w:w="1865" w:type="dxa"/>
            <w:vAlign w:val="center"/>
          </w:tcPr>
          <w:p w:rsidR="00A44990" w:rsidRPr="00493B85" w:rsidRDefault="00A44990" w:rsidP="00076751">
            <w:pPr>
              <w:snapToGrid w:val="0"/>
              <w:spacing w:line="288" w:lineRule="auto"/>
              <w:jc w:val="center"/>
              <w:rPr>
                <w:rFonts w:asciiTheme="minorEastAsia" w:eastAsiaTheme="minorEastAsia" w:hAnsiTheme="minorEastAsia"/>
                <w:sz w:val="18"/>
                <w:szCs w:val="18"/>
              </w:rPr>
            </w:pPr>
            <w:r w:rsidRPr="00493B85">
              <w:rPr>
                <w:rFonts w:asciiTheme="minorEastAsia" w:eastAsiaTheme="minorEastAsia" w:hAnsiTheme="minorEastAsia" w:hint="eastAsia"/>
                <w:sz w:val="18"/>
                <w:szCs w:val="18"/>
              </w:rPr>
              <w:t>姜建红</w:t>
            </w:r>
          </w:p>
        </w:tc>
        <w:tc>
          <w:tcPr>
            <w:tcW w:w="2344" w:type="dxa"/>
            <w:vAlign w:val="center"/>
          </w:tcPr>
          <w:p w:rsidR="00A44990" w:rsidRPr="00493B85" w:rsidRDefault="00A44990" w:rsidP="00D82E28">
            <w:pPr>
              <w:snapToGrid w:val="0"/>
              <w:spacing w:line="288" w:lineRule="auto"/>
              <w:jc w:val="center"/>
              <w:rPr>
                <w:rFonts w:asciiTheme="minorEastAsia" w:eastAsiaTheme="minorEastAsia" w:hAnsiTheme="minorEastAsia"/>
                <w:sz w:val="18"/>
                <w:szCs w:val="18"/>
              </w:rPr>
            </w:pPr>
            <w:r w:rsidRPr="00493B85">
              <w:rPr>
                <w:rFonts w:asciiTheme="minorEastAsia" w:eastAsiaTheme="minorEastAsia" w:hAnsiTheme="minorEastAsia"/>
                <w:sz w:val="18"/>
                <w:szCs w:val="18"/>
              </w:rPr>
              <w:t>201</w:t>
            </w:r>
            <w:r w:rsidR="00D82E28">
              <w:rPr>
                <w:rFonts w:asciiTheme="minorEastAsia" w:eastAsiaTheme="minorEastAsia" w:hAnsiTheme="minorEastAsia"/>
                <w:sz w:val="18"/>
                <w:szCs w:val="18"/>
              </w:rPr>
              <w:t>8</w:t>
            </w:r>
            <w:r w:rsidR="00493B85">
              <w:rPr>
                <w:rFonts w:asciiTheme="minorEastAsia" w:eastAsiaTheme="minorEastAsia" w:hAnsiTheme="minorEastAsia" w:hint="eastAsia"/>
                <w:sz w:val="18"/>
                <w:szCs w:val="18"/>
              </w:rPr>
              <w:t>年</w:t>
            </w:r>
            <w:r w:rsidR="00D82E28">
              <w:rPr>
                <w:rFonts w:asciiTheme="minorEastAsia" w:eastAsiaTheme="minorEastAsia" w:hAnsiTheme="minorEastAsia"/>
                <w:sz w:val="18"/>
                <w:szCs w:val="18"/>
              </w:rPr>
              <w:t>6</w:t>
            </w:r>
            <w:r w:rsidR="00493B85">
              <w:rPr>
                <w:rFonts w:asciiTheme="minorEastAsia" w:eastAsiaTheme="minorEastAsia" w:hAnsiTheme="minorEastAsia" w:hint="eastAsia"/>
                <w:sz w:val="18"/>
                <w:szCs w:val="18"/>
              </w:rPr>
              <w:t>月</w:t>
            </w:r>
          </w:p>
        </w:tc>
      </w:tr>
      <w:tr w:rsidR="00A44990" w:rsidRPr="0081052F" w:rsidTr="00076751">
        <w:trPr>
          <w:jc w:val="center"/>
        </w:trPr>
        <w:tc>
          <w:tcPr>
            <w:tcW w:w="1843" w:type="dxa"/>
            <w:vAlign w:val="center"/>
          </w:tcPr>
          <w:p w:rsidR="00A44990" w:rsidRPr="00493B85" w:rsidRDefault="00A44990" w:rsidP="00076751">
            <w:pPr>
              <w:snapToGrid w:val="0"/>
              <w:spacing w:line="288" w:lineRule="auto"/>
              <w:jc w:val="center"/>
              <w:rPr>
                <w:rFonts w:asciiTheme="minorEastAsia" w:eastAsiaTheme="minorEastAsia" w:hAnsiTheme="minorEastAsia"/>
                <w:sz w:val="18"/>
                <w:szCs w:val="18"/>
              </w:rPr>
            </w:pPr>
            <w:r w:rsidRPr="00493B85">
              <w:rPr>
                <w:rFonts w:asciiTheme="minorEastAsia" w:eastAsiaTheme="minorEastAsia" w:hAnsiTheme="minorEastAsia" w:hint="eastAsia"/>
                <w:sz w:val="18"/>
                <w:szCs w:val="18"/>
              </w:rPr>
              <w:t>审核</w:t>
            </w:r>
          </w:p>
        </w:tc>
        <w:tc>
          <w:tcPr>
            <w:tcW w:w="4394" w:type="dxa"/>
            <w:vAlign w:val="center"/>
          </w:tcPr>
          <w:p w:rsidR="00A44990" w:rsidRPr="00493B85" w:rsidRDefault="00493B85" w:rsidP="00076751">
            <w:pPr>
              <w:snapToGrid w:val="0"/>
              <w:spacing w:line="288"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马克思主义学院教学大纲审核专家组</w:t>
            </w:r>
          </w:p>
        </w:tc>
        <w:tc>
          <w:tcPr>
            <w:tcW w:w="1865" w:type="dxa"/>
            <w:vAlign w:val="center"/>
          </w:tcPr>
          <w:p w:rsidR="00A44990" w:rsidRPr="00493B85" w:rsidRDefault="00EB4E34" w:rsidP="00076751">
            <w:pPr>
              <w:snapToGrid w:val="0"/>
              <w:spacing w:line="288"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鲁贵宝</w:t>
            </w:r>
          </w:p>
        </w:tc>
        <w:tc>
          <w:tcPr>
            <w:tcW w:w="2344" w:type="dxa"/>
            <w:vAlign w:val="center"/>
          </w:tcPr>
          <w:p w:rsidR="00A44990" w:rsidRPr="00493B85" w:rsidRDefault="00EB4E34" w:rsidP="00076751">
            <w:pPr>
              <w:snapToGrid w:val="0"/>
              <w:spacing w:line="288"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2018年6月</w:t>
            </w:r>
          </w:p>
        </w:tc>
      </w:tr>
    </w:tbl>
    <w:p w:rsidR="00A44990" w:rsidRDefault="00A44990" w:rsidP="00A44990">
      <w:pPr>
        <w:pStyle w:val="5"/>
        <w:ind w:firstLine="400"/>
        <w:rPr>
          <w:rFonts w:ascii="Times New Roman" w:hAnsi="Times New Roman"/>
        </w:rPr>
      </w:pPr>
    </w:p>
    <w:p w:rsidR="00A44990" w:rsidRDefault="00A44990" w:rsidP="005C6F15"/>
    <w:p w:rsidR="00A44990" w:rsidRPr="005C6F15" w:rsidRDefault="00A44990" w:rsidP="005C6F15"/>
    <w:sectPr w:rsidR="00A44990" w:rsidRPr="005C6F15" w:rsidSect="005814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54F" w:rsidRDefault="00F7754F" w:rsidP="005C6F15">
      <w:r>
        <w:separator/>
      </w:r>
    </w:p>
  </w:endnote>
  <w:endnote w:type="continuationSeparator" w:id="0">
    <w:p w:rsidR="00F7754F" w:rsidRDefault="00F7754F" w:rsidP="005C6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54F" w:rsidRDefault="00F7754F" w:rsidP="005C6F15">
      <w:r>
        <w:separator/>
      </w:r>
    </w:p>
  </w:footnote>
  <w:footnote w:type="continuationSeparator" w:id="0">
    <w:p w:rsidR="00F7754F" w:rsidRDefault="00F7754F" w:rsidP="005C6F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1D6600"/>
    <w:multiLevelType w:val="hybridMultilevel"/>
    <w:tmpl w:val="F3B85D0C"/>
    <w:lvl w:ilvl="0" w:tplc="DB862034">
      <w:start w:val="3"/>
      <w:numFmt w:val="japaneseCounting"/>
      <w:lvlText w:val="%1、"/>
      <w:lvlJc w:val="left"/>
      <w:pPr>
        <w:ind w:left="992" w:hanging="510"/>
      </w:pPr>
      <w:rPr>
        <w:rFonts w:hAnsi="宋体" w:hint="default"/>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nsid w:val="3164780D"/>
    <w:multiLevelType w:val="hybridMultilevel"/>
    <w:tmpl w:val="6E62149E"/>
    <w:lvl w:ilvl="0" w:tplc="7C02D3F2">
      <w:start w:val="1"/>
      <w:numFmt w:val="japaneseCounting"/>
      <w:lvlText w:val="%1、"/>
      <w:lvlJc w:val="left"/>
      <w:pPr>
        <w:ind w:left="1202" w:hanging="720"/>
      </w:pPr>
      <w:rPr>
        <w:rFonts w:hAnsi="宋体"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nsid w:val="50B875DC"/>
    <w:multiLevelType w:val="multilevel"/>
    <w:tmpl w:val="E444AA34"/>
    <w:lvl w:ilvl="0">
      <w:start w:val="1"/>
      <w:numFmt w:val="chineseCountingThousand"/>
      <w:lvlText w:val="%1、"/>
      <w:lvlJc w:val="left"/>
      <w:pPr>
        <w:ind w:left="1361" w:hanging="510"/>
      </w:pPr>
      <w:rPr>
        <w:rFonts w:cs="Times New Roman" w:hint="default"/>
        <w:sz w:val="24"/>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5F800330"/>
    <w:multiLevelType w:val="hybridMultilevel"/>
    <w:tmpl w:val="EBD85516"/>
    <w:lvl w:ilvl="0" w:tplc="20F000F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634879FD"/>
    <w:multiLevelType w:val="hybridMultilevel"/>
    <w:tmpl w:val="52F622F2"/>
    <w:lvl w:ilvl="0" w:tplc="C7848ECA">
      <w:start w:val="5"/>
      <w:numFmt w:val="japaneseCounting"/>
      <w:lvlText w:val="%1、"/>
      <w:lvlJc w:val="left"/>
      <w:pPr>
        <w:ind w:left="1218" w:hanging="720"/>
      </w:pPr>
      <w:rPr>
        <w:rFonts w:cs="Times New Roman" w:hint="default"/>
      </w:rPr>
    </w:lvl>
    <w:lvl w:ilvl="1" w:tplc="04090019" w:tentative="1">
      <w:start w:val="1"/>
      <w:numFmt w:val="lowerLetter"/>
      <w:lvlText w:val="%2)"/>
      <w:lvlJc w:val="left"/>
      <w:pPr>
        <w:ind w:left="1338" w:hanging="420"/>
      </w:pPr>
      <w:rPr>
        <w:rFonts w:cs="Times New Roman"/>
      </w:rPr>
    </w:lvl>
    <w:lvl w:ilvl="2" w:tplc="0409001B" w:tentative="1">
      <w:start w:val="1"/>
      <w:numFmt w:val="lowerRoman"/>
      <w:lvlText w:val="%3."/>
      <w:lvlJc w:val="right"/>
      <w:pPr>
        <w:ind w:left="1758" w:hanging="420"/>
      </w:pPr>
      <w:rPr>
        <w:rFonts w:cs="Times New Roman"/>
      </w:rPr>
    </w:lvl>
    <w:lvl w:ilvl="3" w:tplc="0409000F" w:tentative="1">
      <w:start w:val="1"/>
      <w:numFmt w:val="decimal"/>
      <w:lvlText w:val="%4."/>
      <w:lvlJc w:val="left"/>
      <w:pPr>
        <w:ind w:left="2178" w:hanging="420"/>
      </w:pPr>
      <w:rPr>
        <w:rFonts w:cs="Times New Roman"/>
      </w:rPr>
    </w:lvl>
    <w:lvl w:ilvl="4" w:tplc="04090019" w:tentative="1">
      <w:start w:val="1"/>
      <w:numFmt w:val="lowerLetter"/>
      <w:lvlText w:val="%5)"/>
      <w:lvlJc w:val="left"/>
      <w:pPr>
        <w:ind w:left="2598" w:hanging="420"/>
      </w:pPr>
      <w:rPr>
        <w:rFonts w:cs="Times New Roman"/>
      </w:rPr>
    </w:lvl>
    <w:lvl w:ilvl="5" w:tplc="0409001B" w:tentative="1">
      <w:start w:val="1"/>
      <w:numFmt w:val="lowerRoman"/>
      <w:lvlText w:val="%6."/>
      <w:lvlJc w:val="right"/>
      <w:pPr>
        <w:ind w:left="3018" w:hanging="420"/>
      </w:pPr>
      <w:rPr>
        <w:rFonts w:cs="Times New Roman"/>
      </w:rPr>
    </w:lvl>
    <w:lvl w:ilvl="6" w:tplc="0409000F" w:tentative="1">
      <w:start w:val="1"/>
      <w:numFmt w:val="decimal"/>
      <w:lvlText w:val="%7."/>
      <w:lvlJc w:val="left"/>
      <w:pPr>
        <w:ind w:left="3438" w:hanging="420"/>
      </w:pPr>
      <w:rPr>
        <w:rFonts w:cs="Times New Roman"/>
      </w:rPr>
    </w:lvl>
    <w:lvl w:ilvl="7" w:tplc="04090019" w:tentative="1">
      <w:start w:val="1"/>
      <w:numFmt w:val="lowerLetter"/>
      <w:lvlText w:val="%8)"/>
      <w:lvlJc w:val="left"/>
      <w:pPr>
        <w:ind w:left="3858" w:hanging="420"/>
      </w:pPr>
      <w:rPr>
        <w:rFonts w:cs="Times New Roman"/>
      </w:rPr>
    </w:lvl>
    <w:lvl w:ilvl="8" w:tplc="0409001B" w:tentative="1">
      <w:start w:val="1"/>
      <w:numFmt w:val="lowerRoman"/>
      <w:lvlText w:val="%9."/>
      <w:lvlJc w:val="right"/>
      <w:pPr>
        <w:ind w:left="4278" w:hanging="420"/>
      </w:pPr>
      <w:rPr>
        <w:rFonts w:cs="Times New Roman"/>
      </w:rPr>
    </w:lvl>
  </w:abstractNum>
  <w:abstractNum w:abstractNumId="5">
    <w:nsid w:val="68555EE6"/>
    <w:multiLevelType w:val="hybridMultilevel"/>
    <w:tmpl w:val="A8A41B16"/>
    <w:lvl w:ilvl="0" w:tplc="B52CD302">
      <w:start w:val="1"/>
      <w:numFmt w:val="japaneseCounting"/>
      <w:lvlText w:val="%1、"/>
      <w:lvlJc w:val="left"/>
      <w:pPr>
        <w:ind w:left="1202" w:hanging="720"/>
      </w:pPr>
      <w:rPr>
        <w:rFonts w:hAnsi="宋体"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6">
    <w:nsid w:val="6D8E32EE"/>
    <w:multiLevelType w:val="multilevel"/>
    <w:tmpl w:val="E444AA34"/>
    <w:lvl w:ilvl="0">
      <w:start w:val="1"/>
      <w:numFmt w:val="chineseCountingThousand"/>
      <w:lvlText w:val="%1、"/>
      <w:lvlJc w:val="left"/>
      <w:pPr>
        <w:ind w:left="1361" w:hanging="510"/>
      </w:pPr>
      <w:rPr>
        <w:rFonts w:cs="Times New Roman" w:hint="default"/>
        <w:sz w:val="24"/>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2"/>
  </w:num>
  <w:num w:numId="2">
    <w:abstractNumId w:val="4"/>
  </w:num>
  <w:num w:numId="3">
    <w:abstractNumId w:val="3"/>
  </w:num>
  <w:num w:numId="4">
    <w:abstractNumId w:val="6"/>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1927"/>
    <w:rsid w:val="0002304A"/>
    <w:rsid w:val="00076751"/>
    <w:rsid w:val="0008370B"/>
    <w:rsid w:val="000B20F9"/>
    <w:rsid w:val="000C4065"/>
    <w:rsid w:val="000F3D5F"/>
    <w:rsid w:val="00114AD3"/>
    <w:rsid w:val="00122986"/>
    <w:rsid w:val="00123DBD"/>
    <w:rsid w:val="0014187F"/>
    <w:rsid w:val="00154152"/>
    <w:rsid w:val="00161D5F"/>
    <w:rsid w:val="0019236C"/>
    <w:rsid w:val="001B21A1"/>
    <w:rsid w:val="001C5CB2"/>
    <w:rsid w:val="0021145A"/>
    <w:rsid w:val="00221286"/>
    <w:rsid w:val="00237EE5"/>
    <w:rsid w:val="00270662"/>
    <w:rsid w:val="00270DDA"/>
    <w:rsid w:val="002B5574"/>
    <w:rsid w:val="002C5759"/>
    <w:rsid w:val="002F1EFA"/>
    <w:rsid w:val="002F1F22"/>
    <w:rsid w:val="003066AD"/>
    <w:rsid w:val="00363BBD"/>
    <w:rsid w:val="003702EC"/>
    <w:rsid w:val="003C2CE6"/>
    <w:rsid w:val="003D260D"/>
    <w:rsid w:val="003E0F53"/>
    <w:rsid w:val="00401927"/>
    <w:rsid w:val="00417940"/>
    <w:rsid w:val="00453262"/>
    <w:rsid w:val="00464C3E"/>
    <w:rsid w:val="004743C8"/>
    <w:rsid w:val="00483611"/>
    <w:rsid w:val="00493B85"/>
    <w:rsid w:val="0049548E"/>
    <w:rsid w:val="005340E4"/>
    <w:rsid w:val="00535451"/>
    <w:rsid w:val="005814E1"/>
    <w:rsid w:val="005C0376"/>
    <w:rsid w:val="005C6F15"/>
    <w:rsid w:val="005F6ABD"/>
    <w:rsid w:val="006501AB"/>
    <w:rsid w:val="0066174D"/>
    <w:rsid w:val="006C59AA"/>
    <w:rsid w:val="006E2F61"/>
    <w:rsid w:val="007317A1"/>
    <w:rsid w:val="007854E7"/>
    <w:rsid w:val="007A6E1D"/>
    <w:rsid w:val="007B261D"/>
    <w:rsid w:val="007B6210"/>
    <w:rsid w:val="007D5BA6"/>
    <w:rsid w:val="007E6302"/>
    <w:rsid w:val="007F38FD"/>
    <w:rsid w:val="007F6176"/>
    <w:rsid w:val="00802DF4"/>
    <w:rsid w:val="0081052F"/>
    <w:rsid w:val="00821F9C"/>
    <w:rsid w:val="00830A23"/>
    <w:rsid w:val="00884556"/>
    <w:rsid w:val="0089015A"/>
    <w:rsid w:val="008C7B1A"/>
    <w:rsid w:val="008E0BE6"/>
    <w:rsid w:val="009074B3"/>
    <w:rsid w:val="00964BD2"/>
    <w:rsid w:val="00996C99"/>
    <w:rsid w:val="009A1F78"/>
    <w:rsid w:val="009B0C6B"/>
    <w:rsid w:val="009C6302"/>
    <w:rsid w:val="009E6AE9"/>
    <w:rsid w:val="009F3781"/>
    <w:rsid w:val="00A00C95"/>
    <w:rsid w:val="00A1341C"/>
    <w:rsid w:val="00A44990"/>
    <w:rsid w:val="00B03DA7"/>
    <w:rsid w:val="00B2652D"/>
    <w:rsid w:val="00B46D19"/>
    <w:rsid w:val="00BE139C"/>
    <w:rsid w:val="00BE5C6D"/>
    <w:rsid w:val="00BF500D"/>
    <w:rsid w:val="00C13765"/>
    <w:rsid w:val="00C252B1"/>
    <w:rsid w:val="00C463D3"/>
    <w:rsid w:val="00C4789A"/>
    <w:rsid w:val="00C73BE3"/>
    <w:rsid w:val="00C849A7"/>
    <w:rsid w:val="00CE6048"/>
    <w:rsid w:val="00D04C4E"/>
    <w:rsid w:val="00D055B9"/>
    <w:rsid w:val="00D47A06"/>
    <w:rsid w:val="00D82E28"/>
    <w:rsid w:val="00D83223"/>
    <w:rsid w:val="00D9333C"/>
    <w:rsid w:val="00DA55C9"/>
    <w:rsid w:val="00DC616C"/>
    <w:rsid w:val="00E02486"/>
    <w:rsid w:val="00E0417E"/>
    <w:rsid w:val="00E117DD"/>
    <w:rsid w:val="00E27B1E"/>
    <w:rsid w:val="00E47168"/>
    <w:rsid w:val="00E67A13"/>
    <w:rsid w:val="00E90ABE"/>
    <w:rsid w:val="00EB4E34"/>
    <w:rsid w:val="00EB7CEF"/>
    <w:rsid w:val="00EE41A5"/>
    <w:rsid w:val="00EE62C9"/>
    <w:rsid w:val="00F13982"/>
    <w:rsid w:val="00F34341"/>
    <w:rsid w:val="00F7754F"/>
    <w:rsid w:val="00FA6870"/>
    <w:rsid w:val="00FE4E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7169"/>
    <o:shapelayout v:ext="edit">
      <o:idmap v:ext="edit" data="1"/>
    </o:shapelayout>
  </w:shapeDefaults>
  <w:decimalSymbol w:val="."/>
  <w:listSeparator w:val=","/>
  <w15:docId w15:val="{8F6CA012-1B40-45AE-BB0F-407285397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F15"/>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C6F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5C6F15"/>
    <w:rPr>
      <w:rFonts w:cs="Times New Roman"/>
      <w:sz w:val="18"/>
      <w:szCs w:val="18"/>
    </w:rPr>
  </w:style>
  <w:style w:type="paragraph" w:styleId="a4">
    <w:name w:val="footer"/>
    <w:basedOn w:val="a"/>
    <w:link w:val="Char0"/>
    <w:uiPriority w:val="99"/>
    <w:rsid w:val="005C6F15"/>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5C6F15"/>
    <w:rPr>
      <w:rFonts w:cs="Times New Roman"/>
      <w:sz w:val="18"/>
      <w:szCs w:val="18"/>
    </w:rPr>
  </w:style>
  <w:style w:type="character" w:customStyle="1" w:styleId="PlainTextChar2">
    <w:name w:val="Plain Text Char2"/>
    <w:link w:val="1"/>
    <w:uiPriority w:val="99"/>
    <w:locked/>
    <w:rsid w:val="005C6F15"/>
    <w:rPr>
      <w:rFonts w:ascii="宋体" w:eastAsia="宋体" w:hAnsi="Courier New"/>
      <w:sz w:val="21"/>
    </w:rPr>
  </w:style>
  <w:style w:type="paragraph" w:customStyle="1" w:styleId="1">
    <w:name w:val="纯文本1"/>
    <w:basedOn w:val="a"/>
    <w:link w:val="PlainTextChar2"/>
    <w:uiPriority w:val="99"/>
    <w:qFormat/>
    <w:rsid w:val="005C6F15"/>
    <w:pPr>
      <w:ind w:firstLineChars="200" w:firstLine="200"/>
    </w:pPr>
    <w:rPr>
      <w:rFonts w:ascii="宋体" w:hAnsi="Courier New"/>
      <w:kern w:val="0"/>
      <w:sz w:val="20"/>
      <w:szCs w:val="21"/>
    </w:rPr>
  </w:style>
  <w:style w:type="character" w:customStyle="1" w:styleId="5CharChar">
    <w:name w:val="正文宋5左 Char Char"/>
    <w:link w:val="5"/>
    <w:uiPriority w:val="99"/>
    <w:locked/>
    <w:rsid w:val="005C6F15"/>
    <w:rPr>
      <w:rFonts w:ascii="宋体" w:eastAsia="宋体" w:hAnsi="宋体"/>
      <w:sz w:val="21"/>
    </w:rPr>
  </w:style>
  <w:style w:type="paragraph" w:customStyle="1" w:styleId="5">
    <w:name w:val="正文宋5左"/>
    <w:basedOn w:val="a"/>
    <w:link w:val="5CharChar"/>
    <w:uiPriority w:val="99"/>
    <w:rsid w:val="005C6F15"/>
    <w:pPr>
      <w:spacing w:line="360" w:lineRule="exact"/>
      <w:ind w:firstLineChars="200" w:firstLine="200"/>
      <w:jc w:val="left"/>
    </w:pPr>
    <w:rPr>
      <w:rFonts w:ascii="宋体" w:hAnsi="宋体"/>
      <w:kern w:val="0"/>
      <w:sz w:val="20"/>
      <w:szCs w:val="21"/>
    </w:rPr>
  </w:style>
  <w:style w:type="paragraph" w:customStyle="1" w:styleId="50">
    <w:name w:val="正文宋5加粗顶格"/>
    <w:basedOn w:val="a"/>
    <w:uiPriority w:val="99"/>
    <w:rsid w:val="005C6F15"/>
    <w:pPr>
      <w:spacing w:line="400" w:lineRule="exact"/>
    </w:pPr>
    <w:rPr>
      <w:b/>
      <w:bCs/>
      <w:szCs w:val="21"/>
    </w:rPr>
  </w:style>
  <w:style w:type="paragraph" w:customStyle="1" w:styleId="3">
    <w:name w:val="标题3居中"/>
    <w:basedOn w:val="a"/>
    <w:uiPriority w:val="99"/>
    <w:rsid w:val="005C6F15"/>
    <w:pPr>
      <w:adjustRightInd w:val="0"/>
      <w:snapToGrid w:val="0"/>
      <w:spacing w:beforeLines="100" w:afterLines="100"/>
      <w:jc w:val="center"/>
      <w:outlineLvl w:val="2"/>
    </w:pPr>
    <w:rPr>
      <w:rFonts w:ascii="宋体" w:hAnsi="宋体" w:cs="宋体"/>
      <w:b/>
      <w:bCs/>
      <w:kern w:val="0"/>
      <w:sz w:val="32"/>
      <w:szCs w:val="32"/>
    </w:rPr>
  </w:style>
  <w:style w:type="paragraph" w:customStyle="1" w:styleId="a5">
    <w:name w:val="在表格内文字"/>
    <w:basedOn w:val="a"/>
    <w:uiPriority w:val="99"/>
    <w:rsid w:val="005C6F15"/>
    <w:rPr>
      <w:rFonts w:eastAsia="楷体"/>
    </w:rPr>
  </w:style>
  <w:style w:type="paragraph" w:styleId="a6">
    <w:name w:val="List Paragraph"/>
    <w:basedOn w:val="a"/>
    <w:uiPriority w:val="99"/>
    <w:qFormat/>
    <w:rsid w:val="005C6F15"/>
    <w:pPr>
      <w:ind w:firstLineChars="200" w:firstLine="420"/>
    </w:pPr>
  </w:style>
  <w:style w:type="paragraph" w:styleId="a7">
    <w:name w:val="Body Text Indent"/>
    <w:basedOn w:val="a"/>
    <w:link w:val="Char1"/>
    <w:uiPriority w:val="99"/>
    <w:rsid w:val="00D47A06"/>
    <w:pPr>
      <w:ind w:firstLineChars="257" w:firstLine="540"/>
    </w:pPr>
    <w:rPr>
      <w:szCs w:val="20"/>
    </w:rPr>
  </w:style>
  <w:style w:type="character" w:customStyle="1" w:styleId="Char1">
    <w:name w:val="正文文本缩进 Char"/>
    <w:basedOn w:val="a0"/>
    <w:link w:val="a7"/>
    <w:uiPriority w:val="99"/>
    <w:locked/>
    <w:rsid w:val="00D47A06"/>
    <w:rPr>
      <w:rFonts w:ascii="Times New Roman" w:eastAsia="宋体"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797</TotalTime>
  <Pages>6</Pages>
  <Words>738</Words>
  <Characters>4212</Characters>
  <Application>Microsoft Office Word</Application>
  <DocSecurity>0</DocSecurity>
  <Lines>35</Lines>
  <Paragraphs>9</Paragraphs>
  <ScaleCrop>false</ScaleCrop>
  <Company/>
  <LinksUpToDate>false</LinksUpToDate>
  <CharactersWithSpaces>4941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姜建红</dc:creator>
  <cp:keywords/>
  <dc:description/>
  <cp:lastModifiedBy>姜建红</cp:lastModifiedBy>
  <cp:revision>41</cp:revision>
  <dcterms:created xsi:type="dcterms:W3CDTF">2017-11-09T02:17:00Z</dcterms:created>
  <dcterms:modified xsi:type="dcterms:W3CDTF">2018-09-14T11:07:00Z</dcterms:modified>
</cp:coreProperties>
</file>