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1D814">
      <w:pPr>
        <w:autoSpaceDE w:val="0"/>
        <w:autoSpaceDN w:val="0"/>
        <w:adjustRightInd w:val="0"/>
        <w:spacing w:line="360" w:lineRule="auto"/>
        <w:jc w:val="left"/>
        <w:rPr>
          <w:rFonts w:ascii="黑体" w:hAnsi="黑体" w:eastAsia="黑体"/>
          <w:sz w:val="32"/>
          <w:szCs w:val="32"/>
        </w:rPr>
      </w:pPr>
      <w:r>
        <w:rPr>
          <w:rFonts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8</w:t>
      </w:r>
      <w:r>
        <w:rPr>
          <w:rFonts w:ascii="黑体" w:hAnsi="黑体" w:eastAsia="黑体"/>
          <w:sz w:val="32"/>
          <w:szCs w:val="32"/>
        </w:rPr>
        <w:t>：</w:t>
      </w:r>
    </w:p>
    <w:p w14:paraId="1DB7E42C">
      <w:pPr>
        <w:rPr>
          <w:rFonts w:ascii="仿宋" w:hAnsi="仿宋" w:eastAsia="仿宋"/>
        </w:rPr>
      </w:pPr>
    </w:p>
    <w:p w14:paraId="6030F9AD">
      <w:pPr>
        <w:rPr>
          <w:rFonts w:ascii="仿宋" w:hAnsi="仿宋" w:eastAsia="仿宋"/>
        </w:rPr>
      </w:pPr>
    </w:p>
    <w:p w14:paraId="63379134">
      <w:pPr>
        <w:rPr>
          <w:rFonts w:ascii="仿宋" w:hAnsi="仿宋" w:eastAsia="仿宋"/>
        </w:rPr>
      </w:pPr>
    </w:p>
    <w:p w14:paraId="28EE83E7">
      <w:pPr>
        <w:rPr>
          <w:rFonts w:ascii="仿宋" w:hAnsi="仿宋" w:eastAsia="仿宋"/>
        </w:rPr>
      </w:pPr>
    </w:p>
    <w:p w14:paraId="0170F077">
      <w:pPr>
        <w:jc w:val="center"/>
        <w:rPr>
          <w:rFonts w:ascii="仿宋" w:hAnsi="仿宋" w:eastAsia="仿宋"/>
          <w:b/>
          <w:bCs/>
          <w:sz w:val="52"/>
        </w:rPr>
      </w:pPr>
    </w:p>
    <w:p w14:paraId="3101932D">
      <w:pPr>
        <w:jc w:val="center"/>
        <w:rPr>
          <w:rFonts w:ascii="仿宋" w:hAnsi="仿宋" w:eastAsia="仿宋"/>
          <w:b/>
          <w:bCs/>
          <w:sz w:val="52"/>
        </w:rPr>
      </w:pPr>
      <w:r>
        <w:rPr>
          <w:rFonts w:ascii="仿宋" w:hAnsi="仿宋" w:eastAsia="仿宋"/>
          <w:b/>
          <w:bCs/>
          <w:sz w:val="52"/>
        </w:rPr>
        <w:t>杭州电子科技大学</w:t>
      </w:r>
    </w:p>
    <w:p w14:paraId="48A7E0A5">
      <w:pPr>
        <w:jc w:val="center"/>
        <w:rPr>
          <w:rFonts w:ascii="仿宋" w:hAnsi="仿宋" w:eastAsia="仿宋"/>
          <w:b/>
          <w:bCs/>
          <w:sz w:val="32"/>
          <w:szCs w:val="32"/>
        </w:rPr>
      </w:pPr>
      <w:bookmarkStart w:id="0" w:name="_GoBack"/>
      <w:r>
        <w:rPr>
          <w:rFonts w:ascii="仿宋" w:hAnsi="仿宋" w:eastAsia="仿宋"/>
          <w:b/>
          <w:bCs/>
          <w:sz w:val="52"/>
        </w:rPr>
        <w:t>“本科教学质量月”活动总结表</w:t>
      </w:r>
    </w:p>
    <w:bookmarkEnd w:id="0"/>
    <w:p w14:paraId="06B76FDC">
      <w:pPr>
        <w:jc w:val="center"/>
        <w:rPr>
          <w:rFonts w:ascii="仿宋" w:hAnsi="仿宋" w:eastAsia="仿宋"/>
          <w:b/>
          <w:bCs/>
          <w:sz w:val="32"/>
          <w:szCs w:val="32"/>
        </w:rPr>
      </w:pPr>
      <w:r>
        <w:rPr>
          <w:rFonts w:ascii="仿宋" w:hAnsi="仿宋" w:eastAsia="仿宋"/>
          <w:b/>
          <w:bCs/>
          <w:sz w:val="32"/>
          <w:szCs w:val="32"/>
        </w:rPr>
        <w:t>（202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4</w:t>
      </w:r>
      <w:r>
        <w:rPr>
          <w:rFonts w:ascii="仿宋" w:hAnsi="仿宋" w:eastAsia="仿宋"/>
          <w:b/>
          <w:bCs/>
          <w:sz w:val="32"/>
          <w:szCs w:val="32"/>
        </w:rPr>
        <w:t>-202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b/>
          <w:bCs/>
          <w:sz w:val="32"/>
          <w:szCs w:val="32"/>
        </w:rPr>
        <w:t>学年第</w:t>
      </w:r>
      <w:r>
        <w:rPr>
          <w:rFonts w:hint="eastAsia" w:ascii="仿宋" w:hAnsi="仿宋" w:eastAsia="仿宋"/>
          <w:b/>
          <w:bCs/>
          <w:sz w:val="32"/>
          <w:szCs w:val="32"/>
          <w:lang w:val="en-US" w:eastAsia="zh-CN"/>
        </w:rPr>
        <w:t>2</w:t>
      </w:r>
      <w:r>
        <w:rPr>
          <w:rFonts w:ascii="仿宋" w:hAnsi="仿宋" w:eastAsia="仿宋"/>
          <w:b/>
          <w:bCs/>
          <w:sz w:val="32"/>
          <w:szCs w:val="32"/>
        </w:rPr>
        <w:t>学期）</w:t>
      </w:r>
    </w:p>
    <w:p w14:paraId="176C7D2B">
      <w:pPr>
        <w:jc w:val="center"/>
        <w:rPr>
          <w:rFonts w:ascii="仿宋" w:hAnsi="仿宋" w:eastAsia="仿宋"/>
          <w:b/>
          <w:bCs/>
          <w:sz w:val="52"/>
        </w:rPr>
      </w:pPr>
    </w:p>
    <w:p w14:paraId="5CA2E498">
      <w:pPr>
        <w:jc w:val="center"/>
        <w:rPr>
          <w:rFonts w:ascii="仿宋" w:hAnsi="仿宋" w:eastAsia="仿宋"/>
          <w:b/>
          <w:bCs/>
          <w:sz w:val="52"/>
        </w:rPr>
      </w:pPr>
    </w:p>
    <w:p w14:paraId="596DBA9B">
      <w:pPr>
        <w:jc w:val="center"/>
        <w:rPr>
          <w:rFonts w:ascii="仿宋" w:hAnsi="仿宋" w:eastAsia="仿宋"/>
          <w:b/>
          <w:bCs/>
          <w:sz w:val="48"/>
        </w:rPr>
      </w:pPr>
    </w:p>
    <w:p w14:paraId="417F326B">
      <w:pPr>
        <w:jc w:val="center"/>
        <w:rPr>
          <w:rFonts w:ascii="仿宋" w:hAnsi="仿宋" w:eastAsia="仿宋"/>
          <w:b/>
          <w:bCs/>
          <w:sz w:val="52"/>
        </w:rPr>
      </w:pPr>
    </w:p>
    <w:p w14:paraId="05147EC2">
      <w:pPr>
        <w:spacing w:after="156" w:afterLines="50" w:line="360" w:lineRule="auto"/>
        <w:ind w:firstLine="1800" w:firstLineChars="500"/>
        <w:rPr>
          <w:rFonts w:ascii="仿宋" w:hAnsi="仿宋" w:eastAsia="仿宋"/>
          <w:sz w:val="36"/>
          <w:u w:val="single"/>
        </w:rPr>
      </w:pPr>
      <w:r>
        <w:rPr>
          <w:rFonts w:ascii="仿宋" w:hAnsi="仿宋" w:eastAsia="仿宋"/>
          <w:sz w:val="36"/>
        </w:rPr>
        <w:t>学  院（部）</w:t>
      </w:r>
      <w:r>
        <w:rPr>
          <w:rFonts w:ascii="仿宋" w:hAnsi="仿宋" w:eastAsia="仿宋"/>
          <w:sz w:val="36"/>
          <w:u w:val="single"/>
        </w:rPr>
        <w:t xml:space="preserve">                     </w:t>
      </w:r>
    </w:p>
    <w:p w14:paraId="669E4645">
      <w:pPr>
        <w:spacing w:after="156" w:afterLines="50" w:line="360" w:lineRule="auto"/>
        <w:ind w:firstLine="1800" w:firstLineChars="500"/>
        <w:rPr>
          <w:rFonts w:ascii="仿宋" w:hAnsi="仿宋" w:eastAsia="仿宋"/>
          <w:sz w:val="36"/>
          <w:u w:val="single"/>
        </w:rPr>
      </w:pPr>
      <w:r>
        <w:rPr>
          <w:rFonts w:ascii="仿宋" w:hAnsi="仿宋" w:eastAsia="仿宋"/>
          <w:sz w:val="36"/>
        </w:rPr>
        <w:t>领 导 签 名 (学院公章）</w:t>
      </w:r>
      <w:r>
        <w:rPr>
          <w:rFonts w:ascii="仿宋" w:hAnsi="仿宋" w:eastAsia="仿宋"/>
          <w:sz w:val="36"/>
          <w:u w:val="single"/>
        </w:rPr>
        <w:t xml:space="preserve">          </w:t>
      </w:r>
    </w:p>
    <w:p w14:paraId="5713F3AC">
      <w:pPr>
        <w:spacing w:after="156" w:afterLines="50" w:line="360" w:lineRule="auto"/>
        <w:ind w:firstLine="1800" w:firstLineChars="500"/>
        <w:rPr>
          <w:rFonts w:ascii="仿宋" w:hAnsi="仿宋" w:eastAsia="仿宋"/>
          <w:sz w:val="36"/>
          <w:u w:val="single"/>
        </w:rPr>
      </w:pPr>
      <w:r>
        <w:rPr>
          <w:rFonts w:ascii="仿宋" w:hAnsi="仿宋" w:eastAsia="仿宋"/>
          <w:sz w:val="36"/>
        </w:rPr>
        <w:t xml:space="preserve">填 表 日 期 </w:t>
      </w:r>
      <w:r>
        <w:rPr>
          <w:rFonts w:ascii="仿宋" w:hAnsi="仿宋" w:eastAsia="仿宋"/>
          <w:sz w:val="36"/>
          <w:u w:val="single"/>
        </w:rPr>
        <w:t xml:space="preserve"> </w:t>
      </w:r>
      <w:r>
        <w:rPr>
          <w:rFonts w:ascii="仿宋" w:hAnsi="仿宋" w:eastAsia="仿宋"/>
          <w:sz w:val="32"/>
          <w:szCs w:val="32"/>
          <w:u w:val="single"/>
        </w:rPr>
        <w:t xml:space="preserve">                      </w:t>
      </w:r>
    </w:p>
    <w:p w14:paraId="48D7BD15">
      <w:pPr>
        <w:ind w:firstLine="1440" w:firstLineChars="400"/>
        <w:rPr>
          <w:rFonts w:ascii="仿宋" w:hAnsi="仿宋" w:eastAsia="仿宋"/>
          <w:sz w:val="36"/>
        </w:rPr>
      </w:pPr>
    </w:p>
    <w:p w14:paraId="7A63DAEE">
      <w:pPr>
        <w:ind w:firstLine="1440" w:firstLineChars="400"/>
        <w:rPr>
          <w:rFonts w:ascii="仿宋" w:hAnsi="仿宋" w:eastAsia="仿宋"/>
          <w:sz w:val="36"/>
          <w:u w:val="single"/>
        </w:rPr>
      </w:pPr>
    </w:p>
    <w:p w14:paraId="7046FA06">
      <w:pPr>
        <w:ind w:firstLine="1440" w:firstLineChars="400"/>
        <w:rPr>
          <w:rFonts w:ascii="仿宋" w:hAnsi="仿宋" w:eastAsia="仿宋"/>
          <w:sz w:val="36"/>
          <w:u w:val="single"/>
        </w:rPr>
      </w:pPr>
    </w:p>
    <w:p w14:paraId="2D6F1099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教学质量监测与评估中心制</w:t>
      </w:r>
    </w:p>
    <w:p w14:paraId="06402865">
      <w:pPr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二〇二</w:t>
      </w:r>
      <w:r>
        <w:rPr>
          <w:rFonts w:hint="eastAsia" w:ascii="仿宋" w:hAnsi="仿宋" w:eastAsia="仿宋"/>
          <w:sz w:val="32"/>
          <w:szCs w:val="32"/>
        </w:rPr>
        <w:t>五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</w:rPr>
        <w:t>四</w:t>
      </w:r>
      <w:r>
        <w:rPr>
          <w:rFonts w:ascii="仿宋" w:hAnsi="仿宋" w:eastAsia="仿宋"/>
          <w:sz w:val="32"/>
          <w:szCs w:val="32"/>
        </w:rPr>
        <w:t>月</w:t>
      </w:r>
    </w:p>
    <w:p w14:paraId="1192E40F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b/>
          <w:kern w:val="0"/>
          <w:sz w:val="24"/>
          <w:szCs w:val="24"/>
        </w:rPr>
      </w:pPr>
      <w:r>
        <w:rPr>
          <w:rFonts w:ascii="仿宋" w:hAnsi="仿宋" w:eastAsia="仿宋"/>
          <w:kern w:val="0"/>
          <w:sz w:val="24"/>
          <w:szCs w:val="24"/>
        </w:rPr>
        <w:br w:type="page"/>
      </w:r>
      <w:r>
        <w:rPr>
          <w:rFonts w:ascii="仿宋" w:hAnsi="仿宋" w:eastAsia="仿宋"/>
          <w:kern w:val="0"/>
          <w:sz w:val="24"/>
          <w:szCs w:val="24"/>
        </w:rPr>
        <w:t>一、活动开展情况</w:t>
      </w:r>
      <w:r>
        <w:rPr>
          <w:rFonts w:ascii="仿宋" w:hAnsi="仿宋" w:eastAsia="仿宋"/>
          <w:b/>
          <w:kern w:val="0"/>
          <w:sz w:val="24"/>
          <w:szCs w:val="24"/>
        </w:rPr>
        <w:t>（仅填写质量月情况</w:t>
      </w:r>
      <w:r>
        <w:rPr>
          <w:rFonts w:ascii="仿宋" w:hAnsi="仿宋" w:eastAsia="仿宋"/>
          <w:b/>
          <w:sz w:val="24"/>
          <w:szCs w:val="24"/>
        </w:rPr>
        <w:t>2025年4月14日—5月11日</w:t>
      </w:r>
      <w:r>
        <w:rPr>
          <w:rFonts w:ascii="仿宋" w:hAnsi="仿宋" w:eastAsia="仿宋"/>
          <w:b/>
          <w:kern w:val="0"/>
          <w:sz w:val="24"/>
          <w:szCs w:val="24"/>
        </w:rPr>
        <w:t>）</w:t>
      </w:r>
    </w:p>
    <w:tbl>
      <w:tblPr>
        <w:tblStyle w:val="7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"/>
        <w:gridCol w:w="576"/>
        <w:gridCol w:w="1546"/>
        <w:gridCol w:w="1418"/>
        <w:gridCol w:w="1712"/>
        <w:gridCol w:w="1713"/>
        <w:gridCol w:w="1473"/>
      </w:tblGrid>
      <w:tr w14:paraId="2C61F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Align w:val="center"/>
          </w:tcPr>
          <w:p w14:paraId="383B20AB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序号</w:t>
            </w:r>
          </w:p>
        </w:tc>
        <w:tc>
          <w:tcPr>
            <w:tcW w:w="576" w:type="dxa"/>
            <w:vAlign w:val="center"/>
          </w:tcPr>
          <w:p w14:paraId="388B0D20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活动内容</w:t>
            </w:r>
          </w:p>
        </w:tc>
        <w:tc>
          <w:tcPr>
            <w:tcW w:w="1546" w:type="dxa"/>
            <w:vAlign w:val="center"/>
          </w:tcPr>
          <w:p w14:paraId="0354D0E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时间</w:t>
            </w:r>
          </w:p>
        </w:tc>
        <w:tc>
          <w:tcPr>
            <w:tcW w:w="1418" w:type="dxa"/>
            <w:vAlign w:val="center"/>
          </w:tcPr>
          <w:p w14:paraId="3C01486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主讲人</w:t>
            </w:r>
          </w:p>
        </w:tc>
        <w:tc>
          <w:tcPr>
            <w:tcW w:w="3425" w:type="dxa"/>
            <w:gridSpan w:val="2"/>
            <w:vAlign w:val="center"/>
          </w:tcPr>
          <w:p w14:paraId="19DEB43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主题</w:t>
            </w:r>
          </w:p>
        </w:tc>
        <w:tc>
          <w:tcPr>
            <w:tcW w:w="1473" w:type="dxa"/>
            <w:vAlign w:val="center"/>
          </w:tcPr>
          <w:p w14:paraId="336353E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参加人次数</w:t>
            </w:r>
          </w:p>
        </w:tc>
      </w:tr>
      <w:tr w14:paraId="531D6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restart"/>
            <w:vAlign w:val="center"/>
          </w:tcPr>
          <w:p w14:paraId="30F6AB3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1</w:t>
            </w:r>
          </w:p>
        </w:tc>
        <w:tc>
          <w:tcPr>
            <w:tcW w:w="576" w:type="dxa"/>
            <w:vMerge w:val="restart"/>
            <w:vAlign w:val="center"/>
          </w:tcPr>
          <w:p w14:paraId="150756A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教学观摩示范课</w:t>
            </w:r>
          </w:p>
        </w:tc>
        <w:tc>
          <w:tcPr>
            <w:tcW w:w="1546" w:type="dxa"/>
            <w:vAlign w:val="center"/>
          </w:tcPr>
          <w:p w14:paraId="233C243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3F3FD4B0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3425" w:type="dxa"/>
            <w:gridSpan w:val="2"/>
            <w:vAlign w:val="center"/>
          </w:tcPr>
          <w:p w14:paraId="07726D3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02EE6EE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618D8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4EA2BEE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0DE1B8DB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35A09F3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…</w:t>
            </w:r>
          </w:p>
        </w:tc>
        <w:tc>
          <w:tcPr>
            <w:tcW w:w="1418" w:type="dxa"/>
            <w:vAlign w:val="center"/>
          </w:tcPr>
          <w:p w14:paraId="5F74D66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3425" w:type="dxa"/>
            <w:gridSpan w:val="2"/>
            <w:vAlign w:val="center"/>
          </w:tcPr>
          <w:p w14:paraId="046B8C1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62B1A93B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4D83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3B7E374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6796DA07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45028C05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情况介绍</w:t>
            </w:r>
          </w:p>
        </w:tc>
      </w:tr>
      <w:tr w14:paraId="67305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6" w:hRule="atLeast"/>
        </w:trPr>
        <w:tc>
          <w:tcPr>
            <w:tcW w:w="396" w:type="dxa"/>
            <w:vMerge w:val="continue"/>
            <w:vAlign w:val="center"/>
          </w:tcPr>
          <w:p w14:paraId="7398DBB0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03529CB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7862" w:type="dxa"/>
            <w:gridSpan w:val="5"/>
          </w:tcPr>
          <w:p w14:paraId="3091F687">
            <w:pPr>
              <w:autoSpaceDE w:val="0"/>
              <w:autoSpaceDN w:val="0"/>
              <w:adjustRightInd w:val="0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（需包含活动的组织形式、实施过程、活动效果等情况介绍）</w:t>
            </w:r>
          </w:p>
        </w:tc>
      </w:tr>
      <w:tr w14:paraId="215AF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restart"/>
            <w:vAlign w:val="center"/>
          </w:tcPr>
          <w:p w14:paraId="694D66D5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2</w:t>
            </w:r>
          </w:p>
        </w:tc>
        <w:tc>
          <w:tcPr>
            <w:tcW w:w="576" w:type="dxa"/>
            <w:vMerge w:val="restart"/>
            <w:vAlign w:val="center"/>
          </w:tcPr>
          <w:p w14:paraId="7253CD2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教学研讨活动</w:t>
            </w:r>
          </w:p>
        </w:tc>
        <w:tc>
          <w:tcPr>
            <w:tcW w:w="1546" w:type="dxa"/>
            <w:vAlign w:val="center"/>
          </w:tcPr>
          <w:p w14:paraId="3EC4215B">
            <w:pPr>
              <w:jc w:val="center"/>
              <w:rPr>
                <w:rFonts w:ascii="仿宋" w:hAnsi="仿宋" w:eastAsia="仿宋"/>
                <w:sz w:val="18"/>
              </w:rPr>
            </w:pPr>
            <w:r>
              <w:rPr>
                <w:rFonts w:ascii="仿宋" w:hAnsi="仿宋" w:eastAsia="仿宋"/>
                <w:sz w:val="18"/>
              </w:rPr>
              <w:t>时间</w:t>
            </w:r>
          </w:p>
        </w:tc>
        <w:tc>
          <w:tcPr>
            <w:tcW w:w="1418" w:type="dxa"/>
            <w:vAlign w:val="center"/>
          </w:tcPr>
          <w:p w14:paraId="1DA89B23">
            <w:pPr>
              <w:jc w:val="center"/>
              <w:rPr>
                <w:rFonts w:ascii="仿宋" w:hAnsi="仿宋" w:eastAsia="仿宋"/>
                <w:sz w:val="18"/>
              </w:rPr>
            </w:pPr>
            <w:r>
              <w:rPr>
                <w:rFonts w:ascii="仿宋" w:hAnsi="仿宋" w:eastAsia="仿宋"/>
                <w:sz w:val="18"/>
              </w:rPr>
              <w:t>主持人</w:t>
            </w:r>
          </w:p>
        </w:tc>
        <w:tc>
          <w:tcPr>
            <w:tcW w:w="3425" w:type="dxa"/>
            <w:gridSpan w:val="2"/>
            <w:vAlign w:val="center"/>
          </w:tcPr>
          <w:p w14:paraId="364143B8">
            <w:pPr>
              <w:jc w:val="center"/>
              <w:rPr>
                <w:rFonts w:ascii="仿宋" w:hAnsi="仿宋" w:eastAsia="仿宋"/>
                <w:sz w:val="18"/>
              </w:rPr>
            </w:pPr>
            <w:r>
              <w:rPr>
                <w:rFonts w:ascii="仿宋" w:hAnsi="仿宋" w:eastAsia="仿宋"/>
                <w:sz w:val="18"/>
              </w:rPr>
              <w:t>主题</w:t>
            </w:r>
          </w:p>
        </w:tc>
        <w:tc>
          <w:tcPr>
            <w:tcW w:w="1473" w:type="dxa"/>
            <w:vAlign w:val="center"/>
          </w:tcPr>
          <w:p w14:paraId="314CA0EC">
            <w:pPr>
              <w:jc w:val="center"/>
              <w:rPr>
                <w:rFonts w:ascii="仿宋" w:hAnsi="仿宋" w:eastAsia="仿宋"/>
                <w:sz w:val="18"/>
              </w:rPr>
            </w:pPr>
            <w:r>
              <w:rPr>
                <w:rFonts w:ascii="仿宋" w:hAnsi="仿宋" w:eastAsia="仿宋"/>
                <w:sz w:val="18"/>
              </w:rPr>
              <w:t>参加人次数</w:t>
            </w:r>
          </w:p>
        </w:tc>
      </w:tr>
      <w:tr w14:paraId="02668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2141480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3AEA7F94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5ADEB21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200BAD1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3425" w:type="dxa"/>
            <w:gridSpan w:val="2"/>
            <w:vAlign w:val="center"/>
          </w:tcPr>
          <w:p w14:paraId="0401F12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1048FA8C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0CE24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60AB97BC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5030F7A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1BAE3B9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…</w:t>
            </w:r>
          </w:p>
        </w:tc>
        <w:tc>
          <w:tcPr>
            <w:tcW w:w="1418" w:type="dxa"/>
            <w:vAlign w:val="center"/>
          </w:tcPr>
          <w:p w14:paraId="41D6743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3425" w:type="dxa"/>
            <w:gridSpan w:val="2"/>
            <w:vAlign w:val="center"/>
          </w:tcPr>
          <w:p w14:paraId="3FDB113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36BA63C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7A4A0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22FBC607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590A05A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6B88B84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情况介绍</w:t>
            </w:r>
          </w:p>
        </w:tc>
      </w:tr>
      <w:tr w14:paraId="0A6AC8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9" w:hRule="atLeast"/>
        </w:trPr>
        <w:tc>
          <w:tcPr>
            <w:tcW w:w="396" w:type="dxa"/>
            <w:vMerge w:val="continue"/>
            <w:vAlign w:val="center"/>
          </w:tcPr>
          <w:p w14:paraId="7B2D2BD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18E3160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7862" w:type="dxa"/>
            <w:gridSpan w:val="5"/>
          </w:tcPr>
          <w:p w14:paraId="22AC699B">
            <w:pPr>
              <w:autoSpaceDE w:val="0"/>
              <w:autoSpaceDN w:val="0"/>
              <w:adjustRightInd w:val="0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（需包含活动的组织形式、实施过程、活动效果等情况介绍）</w:t>
            </w:r>
          </w:p>
        </w:tc>
      </w:tr>
      <w:tr w14:paraId="0956E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396" w:type="dxa"/>
            <w:vMerge w:val="restart"/>
            <w:vAlign w:val="center"/>
          </w:tcPr>
          <w:p w14:paraId="3E27CC1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3</w:t>
            </w:r>
          </w:p>
        </w:tc>
        <w:tc>
          <w:tcPr>
            <w:tcW w:w="576" w:type="dxa"/>
            <w:vMerge w:val="restart"/>
            <w:vAlign w:val="center"/>
          </w:tcPr>
          <w:p w14:paraId="3CCB057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青年教师助讲培养活动</w:t>
            </w:r>
          </w:p>
        </w:tc>
        <w:tc>
          <w:tcPr>
            <w:tcW w:w="1546" w:type="dxa"/>
            <w:vAlign w:val="center"/>
          </w:tcPr>
          <w:p w14:paraId="157C131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</w:rPr>
            </w:pPr>
            <w:r>
              <w:rPr>
                <w:rFonts w:ascii="仿宋" w:hAnsi="仿宋" w:eastAsia="仿宋"/>
                <w:sz w:val="18"/>
              </w:rPr>
              <w:t>助讲培养青年教师人数</w:t>
            </w:r>
          </w:p>
        </w:tc>
        <w:tc>
          <w:tcPr>
            <w:tcW w:w="6316" w:type="dxa"/>
            <w:gridSpan w:val="4"/>
            <w:vAlign w:val="center"/>
          </w:tcPr>
          <w:p w14:paraId="69DF22D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</w:rPr>
            </w:pPr>
            <w:r>
              <w:rPr>
                <w:rFonts w:ascii="仿宋" w:hAnsi="仿宋" w:eastAsia="仿宋"/>
                <w:sz w:val="18"/>
              </w:rPr>
              <w:t>教师名单</w:t>
            </w:r>
          </w:p>
        </w:tc>
      </w:tr>
      <w:tr w14:paraId="17920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396" w:type="dxa"/>
            <w:vMerge w:val="continue"/>
            <w:vAlign w:val="center"/>
          </w:tcPr>
          <w:p w14:paraId="792DA5B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5554469F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1A2EAF2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6316" w:type="dxa"/>
            <w:gridSpan w:val="4"/>
            <w:vAlign w:val="center"/>
          </w:tcPr>
          <w:p w14:paraId="5C3DD02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6E8D8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396" w:type="dxa"/>
            <w:vMerge w:val="continue"/>
            <w:vAlign w:val="center"/>
          </w:tcPr>
          <w:p w14:paraId="1952C50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587C9FB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0DD9699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学院检查情况</w:t>
            </w:r>
          </w:p>
        </w:tc>
      </w:tr>
      <w:tr w14:paraId="0CBC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0" w:hRule="atLeast"/>
        </w:trPr>
        <w:tc>
          <w:tcPr>
            <w:tcW w:w="396" w:type="dxa"/>
            <w:vMerge w:val="continue"/>
            <w:vAlign w:val="center"/>
          </w:tcPr>
          <w:p w14:paraId="54A16880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73D96F9C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7862" w:type="dxa"/>
            <w:gridSpan w:val="5"/>
          </w:tcPr>
          <w:p w14:paraId="1E2F2802">
            <w:pPr>
              <w:autoSpaceDE w:val="0"/>
              <w:autoSpaceDN w:val="0"/>
              <w:adjustRightInd w:val="0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21F06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restart"/>
            <w:vAlign w:val="center"/>
          </w:tcPr>
          <w:p w14:paraId="0F53E85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4</w:t>
            </w:r>
          </w:p>
        </w:tc>
        <w:tc>
          <w:tcPr>
            <w:tcW w:w="576" w:type="dxa"/>
            <w:vMerge w:val="restart"/>
            <w:vAlign w:val="center"/>
          </w:tcPr>
          <w:p w14:paraId="4A5273A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ascii="仿宋" w:hAnsi="仿宋" w:eastAsia="仿宋"/>
                <w:sz w:val="18"/>
                <w:szCs w:val="18"/>
              </w:rPr>
              <w:t>师生座谈会</w:t>
            </w:r>
          </w:p>
        </w:tc>
        <w:tc>
          <w:tcPr>
            <w:tcW w:w="1546" w:type="dxa"/>
            <w:vAlign w:val="center"/>
          </w:tcPr>
          <w:p w14:paraId="0C5D4C78">
            <w:pPr>
              <w:jc w:val="center"/>
              <w:rPr>
                <w:rFonts w:ascii="仿宋" w:hAnsi="仿宋" w:eastAsia="仿宋"/>
                <w:sz w:val="18"/>
              </w:rPr>
            </w:pPr>
            <w:r>
              <w:rPr>
                <w:rFonts w:ascii="仿宋" w:hAnsi="仿宋" w:eastAsia="仿宋"/>
                <w:sz w:val="18"/>
              </w:rPr>
              <w:t>时间</w:t>
            </w:r>
          </w:p>
        </w:tc>
        <w:tc>
          <w:tcPr>
            <w:tcW w:w="1418" w:type="dxa"/>
            <w:vAlign w:val="center"/>
          </w:tcPr>
          <w:p w14:paraId="1DB6B14E">
            <w:pPr>
              <w:jc w:val="center"/>
              <w:rPr>
                <w:rFonts w:ascii="仿宋" w:hAnsi="仿宋" w:eastAsia="仿宋"/>
                <w:sz w:val="18"/>
              </w:rPr>
            </w:pPr>
            <w:r>
              <w:rPr>
                <w:rFonts w:ascii="仿宋" w:hAnsi="仿宋" w:eastAsia="仿宋"/>
                <w:sz w:val="18"/>
              </w:rPr>
              <w:t>类型</w:t>
            </w:r>
          </w:p>
        </w:tc>
        <w:tc>
          <w:tcPr>
            <w:tcW w:w="1712" w:type="dxa"/>
            <w:vAlign w:val="center"/>
          </w:tcPr>
          <w:p w14:paraId="1A0C5ACC">
            <w:pPr>
              <w:jc w:val="center"/>
              <w:rPr>
                <w:rFonts w:ascii="仿宋" w:hAnsi="仿宋" w:eastAsia="仿宋"/>
                <w:sz w:val="18"/>
              </w:rPr>
            </w:pPr>
            <w:r>
              <w:rPr>
                <w:rFonts w:ascii="仿宋" w:hAnsi="仿宋" w:eastAsia="仿宋"/>
                <w:sz w:val="18"/>
              </w:rPr>
              <w:t>主持人</w:t>
            </w:r>
          </w:p>
        </w:tc>
        <w:tc>
          <w:tcPr>
            <w:tcW w:w="1713" w:type="dxa"/>
            <w:vAlign w:val="center"/>
          </w:tcPr>
          <w:p w14:paraId="4FC2FD28">
            <w:pPr>
              <w:jc w:val="center"/>
              <w:rPr>
                <w:rFonts w:ascii="仿宋" w:hAnsi="仿宋" w:eastAsia="仿宋"/>
                <w:sz w:val="18"/>
              </w:rPr>
            </w:pPr>
            <w:r>
              <w:rPr>
                <w:rFonts w:ascii="仿宋" w:hAnsi="仿宋" w:eastAsia="仿宋"/>
                <w:sz w:val="18"/>
              </w:rPr>
              <w:t>教师人数</w:t>
            </w:r>
          </w:p>
        </w:tc>
        <w:tc>
          <w:tcPr>
            <w:tcW w:w="1473" w:type="dxa"/>
            <w:vAlign w:val="center"/>
          </w:tcPr>
          <w:p w14:paraId="7F4F159F">
            <w:pPr>
              <w:jc w:val="center"/>
              <w:rPr>
                <w:rFonts w:ascii="仿宋" w:hAnsi="仿宋" w:eastAsia="仿宋"/>
                <w:sz w:val="18"/>
              </w:rPr>
            </w:pPr>
            <w:r>
              <w:rPr>
                <w:rFonts w:ascii="仿宋" w:hAnsi="仿宋" w:eastAsia="仿宋"/>
                <w:sz w:val="18"/>
              </w:rPr>
              <w:t>学生人数</w:t>
            </w:r>
          </w:p>
        </w:tc>
      </w:tr>
      <w:tr w14:paraId="18531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297B506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3830C64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0BF50A2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vAlign w:val="center"/>
          </w:tcPr>
          <w:p w14:paraId="0A8C5D80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14:paraId="56B123D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713" w:type="dxa"/>
            <w:vAlign w:val="center"/>
          </w:tcPr>
          <w:p w14:paraId="7FA134D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4FB01F1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583C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2E78A07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1591138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5778D8D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…</w:t>
            </w:r>
          </w:p>
        </w:tc>
        <w:tc>
          <w:tcPr>
            <w:tcW w:w="1418" w:type="dxa"/>
            <w:vAlign w:val="center"/>
          </w:tcPr>
          <w:p w14:paraId="4D97261B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712" w:type="dxa"/>
            <w:vAlign w:val="center"/>
          </w:tcPr>
          <w:p w14:paraId="58194A6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713" w:type="dxa"/>
            <w:vAlign w:val="center"/>
          </w:tcPr>
          <w:p w14:paraId="5D62975F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473" w:type="dxa"/>
            <w:vAlign w:val="center"/>
          </w:tcPr>
          <w:p w14:paraId="096DE69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722CA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610A62B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5845495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6913A205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情况介绍</w:t>
            </w:r>
          </w:p>
        </w:tc>
      </w:tr>
      <w:tr w14:paraId="3B41B8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8" w:hRule="atLeast"/>
        </w:trPr>
        <w:tc>
          <w:tcPr>
            <w:tcW w:w="396" w:type="dxa"/>
            <w:vMerge w:val="continue"/>
            <w:vAlign w:val="center"/>
          </w:tcPr>
          <w:p w14:paraId="223747A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75DBCD7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18"/>
                <w:szCs w:val="18"/>
              </w:rPr>
            </w:pPr>
          </w:p>
        </w:tc>
        <w:tc>
          <w:tcPr>
            <w:tcW w:w="7862" w:type="dxa"/>
            <w:gridSpan w:val="5"/>
          </w:tcPr>
          <w:p w14:paraId="509CB3B5">
            <w:pPr>
              <w:autoSpaceDE w:val="0"/>
              <w:autoSpaceDN w:val="0"/>
              <w:adjustRightInd w:val="0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（需包含活动的组织形式、意见反馈与落实等情况介绍）</w:t>
            </w:r>
          </w:p>
        </w:tc>
      </w:tr>
      <w:tr w14:paraId="364BEE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restart"/>
            <w:vAlign w:val="center"/>
          </w:tcPr>
          <w:p w14:paraId="4564D4A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5</w:t>
            </w:r>
          </w:p>
        </w:tc>
        <w:tc>
          <w:tcPr>
            <w:tcW w:w="576" w:type="dxa"/>
            <w:vMerge w:val="restart"/>
            <w:vAlign w:val="center"/>
          </w:tcPr>
          <w:p w14:paraId="15016A0C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听课</w:t>
            </w:r>
          </w:p>
        </w:tc>
        <w:tc>
          <w:tcPr>
            <w:tcW w:w="1546" w:type="dxa"/>
            <w:vAlign w:val="center"/>
          </w:tcPr>
          <w:p w14:paraId="1D7C6884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重点听课类型</w:t>
            </w:r>
          </w:p>
        </w:tc>
        <w:tc>
          <w:tcPr>
            <w:tcW w:w="1418" w:type="dxa"/>
            <w:vAlign w:val="center"/>
          </w:tcPr>
          <w:p w14:paraId="12397EE0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检查门次数</w:t>
            </w:r>
          </w:p>
        </w:tc>
        <w:tc>
          <w:tcPr>
            <w:tcW w:w="4898" w:type="dxa"/>
            <w:gridSpan w:val="3"/>
            <w:vAlign w:val="center"/>
          </w:tcPr>
          <w:p w14:paraId="5FB4237C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检查情况（请对照通知要求填写要求检查的内容情况）</w:t>
            </w:r>
          </w:p>
        </w:tc>
      </w:tr>
      <w:tr w14:paraId="46C347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52205BB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307107B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24AC3F3C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教授授课</w:t>
            </w:r>
          </w:p>
        </w:tc>
        <w:tc>
          <w:tcPr>
            <w:tcW w:w="1418" w:type="dxa"/>
            <w:vAlign w:val="center"/>
          </w:tcPr>
          <w:p w14:paraId="6D67DC51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4898" w:type="dxa"/>
            <w:gridSpan w:val="3"/>
            <w:vAlign w:val="center"/>
          </w:tcPr>
          <w:p w14:paraId="4BB74924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0F24F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1C81654E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5ECA796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23D1572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双语课程</w:t>
            </w:r>
          </w:p>
        </w:tc>
        <w:tc>
          <w:tcPr>
            <w:tcW w:w="1418" w:type="dxa"/>
            <w:vAlign w:val="center"/>
          </w:tcPr>
          <w:p w14:paraId="09FBFD2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4898" w:type="dxa"/>
            <w:gridSpan w:val="3"/>
            <w:vAlign w:val="center"/>
          </w:tcPr>
          <w:p w14:paraId="0B2B88D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7C9A4C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3DD86CA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20401E6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1546" w:type="dxa"/>
            <w:vAlign w:val="center"/>
          </w:tcPr>
          <w:p w14:paraId="7BDCE074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实践课</w:t>
            </w:r>
          </w:p>
        </w:tc>
        <w:tc>
          <w:tcPr>
            <w:tcW w:w="1418" w:type="dxa"/>
            <w:vAlign w:val="center"/>
          </w:tcPr>
          <w:p w14:paraId="179DD06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4898" w:type="dxa"/>
            <w:gridSpan w:val="3"/>
            <w:vAlign w:val="center"/>
          </w:tcPr>
          <w:p w14:paraId="345633A4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5F30A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6" w:type="dxa"/>
            <w:vMerge w:val="continue"/>
            <w:vAlign w:val="center"/>
          </w:tcPr>
          <w:p w14:paraId="3A8B6915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04BDCE94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475AB00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整体听课工作开展情况</w:t>
            </w:r>
          </w:p>
        </w:tc>
      </w:tr>
      <w:tr w14:paraId="63B11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2" w:hRule="atLeast"/>
        </w:trPr>
        <w:tc>
          <w:tcPr>
            <w:tcW w:w="396" w:type="dxa"/>
            <w:vMerge w:val="continue"/>
            <w:vAlign w:val="center"/>
          </w:tcPr>
          <w:p w14:paraId="387710E2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4D62FF9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39BB0CDA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76E81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396" w:type="dxa"/>
            <w:vMerge w:val="restart"/>
            <w:vAlign w:val="center"/>
          </w:tcPr>
          <w:p w14:paraId="25128D8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6</w:t>
            </w:r>
          </w:p>
        </w:tc>
        <w:tc>
          <w:tcPr>
            <w:tcW w:w="576" w:type="dxa"/>
            <w:vMerge w:val="restart"/>
            <w:vAlign w:val="center"/>
          </w:tcPr>
          <w:p w14:paraId="63EC061D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教风学风情况</w:t>
            </w:r>
          </w:p>
        </w:tc>
        <w:tc>
          <w:tcPr>
            <w:tcW w:w="7862" w:type="dxa"/>
            <w:gridSpan w:val="5"/>
          </w:tcPr>
          <w:p w14:paraId="3274561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情况介绍</w:t>
            </w:r>
          </w:p>
        </w:tc>
      </w:tr>
      <w:tr w14:paraId="204512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1" w:hRule="atLeast"/>
        </w:trPr>
        <w:tc>
          <w:tcPr>
            <w:tcW w:w="396" w:type="dxa"/>
            <w:vMerge w:val="continue"/>
            <w:vAlign w:val="center"/>
          </w:tcPr>
          <w:p w14:paraId="33B195D8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vMerge w:val="continue"/>
            <w:vAlign w:val="center"/>
          </w:tcPr>
          <w:p w14:paraId="3798D696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  <w:tc>
          <w:tcPr>
            <w:tcW w:w="7862" w:type="dxa"/>
            <w:gridSpan w:val="5"/>
            <w:vAlign w:val="center"/>
          </w:tcPr>
          <w:p w14:paraId="12BE9D79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  <w:tr w14:paraId="2C6A5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44" w:hRule="atLeast"/>
        </w:trPr>
        <w:tc>
          <w:tcPr>
            <w:tcW w:w="396" w:type="dxa"/>
            <w:vAlign w:val="center"/>
          </w:tcPr>
          <w:p w14:paraId="381082E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7</w:t>
            </w:r>
          </w:p>
        </w:tc>
        <w:tc>
          <w:tcPr>
            <w:tcW w:w="576" w:type="dxa"/>
            <w:vAlign w:val="center"/>
          </w:tcPr>
          <w:p w14:paraId="2A07C773">
            <w:pPr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学院其他特色活动</w:t>
            </w:r>
          </w:p>
        </w:tc>
        <w:tc>
          <w:tcPr>
            <w:tcW w:w="7862" w:type="dxa"/>
            <w:gridSpan w:val="5"/>
          </w:tcPr>
          <w:p w14:paraId="4B22B012">
            <w:pPr>
              <w:autoSpaceDE w:val="0"/>
              <w:autoSpaceDN w:val="0"/>
              <w:adjustRightInd w:val="0"/>
              <w:rPr>
                <w:rFonts w:ascii="仿宋" w:hAnsi="仿宋" w:eastAsia="仿宋"/>
                <w:kern w:val="0"/>
                <w:sz w:val="18"/>
                <w:szCs w:val="18"/>
              </w:rPr>
            </w:pPr>
            <w:r>
              <w:rPr>
                <w:rFonts w:ascii="仿宋" w:hAnsi="仿宋" w:eastAsia="仿宋"/>
                <w:kern w:val="0"/>
                <w:sz w:val="18"/>
                <w:szCs w:val="18"/>
              </w:rPr>
              <w:t>（此版块如无，可不填写）</w:t>
            </w:r>
          </w:p>
        </w:tc>
      </w:tr>
    </w:tbl>
    <w:p w14:paraId="0C27CC68">
      <w:pPr>
        <w:autoSpaceDE w:val="0"/>
        <w:autoSpaceDN w:val="0"/>
        <w:adjustRightInd w:val="0"/>
        <w:jc w:val="left"/>
        <w:rPr>
          <w:rFonts w:ascii="仿宋" w:hAnsi="仿宋" w:eastAsia="仿宋"/>
          <w:kern w:val="0"/>
          <w:sz w:val="18"/>
          <w:szCs w:val="18"/>
        </w:rPr>
      </w:pPr>
      <w:r>
        <w:rPr>
          <w:rFonts w:ascii="仿宋" w:hAnsi="仿宋" w:eastAsia="仿宋"/>
          <w:kern w:val="0"/>
          <w:sz w:val="18"/>
          <w:szCs w:val="18"/>
        </w:rPr>
        <w:t>备注：</w:t>
      </w:r>
      <w:r>
        <w:rPr>
          <w:rFonts w:ascii="仿宋" w:hAnsi="仿宋" w:eastAsia="仿宋"/>
          <w:sz w:val="18"/>
          <w:szCs w:val="18"/>
        </w:rPr>
        <w:t>教学观摩示范课、教学研讨活动、师生座谈会情况</w:t>
      </w:r>
      <w:r>
        <w:rPr>
          <w:rFonts w:ascii="仿宋" w:hAnsi="仿宋" w:eastAsia="仿宋"/>
          <w:kern w:val="0"/>
          <w:sz w:val="18"/>
          <w:szCs w:val="18"/>
        </w:rPr>
        <w:t>按每次活动一一罗列，根据实际情况增减行。</w:t>
      </w:r>
    </w:p>
    <w:p w14:paraId="737E6B26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kern w:val="0"/>
          <w:sz w:val="24"/>
          <w:szCs w:val="24"/>
        </w:rPr>
      </w:pPr>
      <w:r>
        <w:rPr>
          <w:rFonts w:ascii="仿宋" w:hAnsi="仿宋" w:eastAsia="仿宋"/>
          <w:kern w:val="0"/>
          <w:sz w:val="24"/>
          <w:szCs w:val="24"/>
        </w:rPr>
        <w:br w:type="page"/>
      </w:r>
      <w:r>
        <w:rPr>
          <w:rFonts w:ascii="仿宋" w:hAnsi="仿宋" w:eastAsia="仿宋"/>
          <w:kern w:val="0"/>
          <w:sz w:val="24"/>
          <w:szCs w:val="24"/>
        </w:rPr>
        <w:t>二、工作中发现的问题以及改进措施</w:t>
      </w:r>
    </w:p>
    <w:tbl>
      <w:tblPr>
        <w:tblStyle w:val="7"/>
        <w:tblpPr w:leftFromText="180" w:rightFromText="180" w:vertAnchor="text" w:horzAnchor="margin" w:tblpY="91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 w14:paraId="0F2D3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2" w:hRule="atLeast"/>
        </w:trPr>
        <w:tc>
          <w:tcPr>
            <w:tcW w:w="8834" w:type="dxa"/>
          </w:tcPr>
          <w:p w14:paraId="12171CF8">
            <w:pPr>
              <w:autoSpaceDE w:val="0"/>
              <w:autoSpaceDN w:val="0"/>
              <w:adjustRightInd w:val="0"/>
              <w:jc w:val="left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</w:tbl>
    <w:p w14:paraId="0844B8C9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kern w:val="0"/>
          <w:sz w:val="24"/>
          <w:szCs w:val="24"/>
        </w:rPr>
      </w:pPr>
      <w:r>
        <w:rPr>
          <w:rFonts w:ascii="仿宋" w:hAnsi="仿宋" w:eastAsia="仿宋"/>
          <w:kern w:val="0"/>
          <w:sz w:val="24"/>
          <w:szCs w:val="24"/>
        </w:rPr>
        <w:t>三、本次质量月活动的亮点与特色</w:t>
      </w:r>
    </w:p>
    <w:tbl>
      <w:tblPr>
        <w:tblStyle w:val="7"/>
        <w:tblpPr w:leftFromText="180" w:rightFromText="180" w:vertAnchor="text" w:horzAnchor="margin" w:tblpY="91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 w14:paraId="1D5D4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8" w:hRule="atLeast"/>
        </w:trPr>
        <w:tc>
          <w:tcPr>
            <w:tcW w:w="8834" w:type="dxa"/>
          </w:tcPr>
          <w:p w14:paraId="4A0551B9">
            <w:pPr>
              <w:autoSpaceDE w:val="0"/>
              <w:autoSpaceDN w:val="0"/>
              <w:adjustRightInd w:val="0"/>
              <w:jc w:val="left"/>
              <w:rPr>
                <w:rFonts w:ascii="仿宋" w:hAnsi="仿宋" w:eastAsia="仿宋"/>
                <w:kern w:val="0"/>
                <w:sz w:val="18"/>
                <w:szCs w:val="18"/>
              </w:rPr>
            </w:pPr>
          </w:p>
        </w:tc>
      </w:tr>
    </w:tbl>
    <w:p w14:paraId="577A8942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/>
          <w:kern w:val="0"/>
          <w:sz w:val="24"/>
          <w:szCs w:val="24"/>
        </w:rPr>
      </w:pPr>
      <w:r>
        <w:rPr>
          <w:rFonts w:ascii="仿宋" w:hAnsi="仿宋" w:eastAsia="仿宋"/>
          <w:kern w:val="0"/>
          <w:sz w:val="24"/>
          <w:szCs w:val="24"/>
        </w:rPr>
        <w:t>四、其他佐证材料</w:t>
      </w:r>
    </w:p>
    <w:p w14:paraId="2EC1D65C">
      <w:pPr>
        <w:autoSpaceDE w:val="0"/>
        <w:autoSpaceDN w:val="0"/>
        <w:adjustRightInd w:val="0"/>
        <w:spacing w:line="360" w:lineRule="auto"/>
        <w:ind w:firstLine="360" w:firstLineChars="200"/>
        <w:jc w:val="left"/>
        <w:rPr>
          <w:rFonts w:ascii="仿宋" w:hAnsi="仿宋" w:eastAsia="仿宋"/>
          <w:kern w:val="0"/>
          <w:sz w:val="18"/>
          <w:szCs w:val="18"/>
        </w:rPr>
      </w:pPr>
      <w:r>
        <w:rPr>
          <w:rFonts w:ascii="仿宋" w:hAnsi="仿宋" w:eastAsia="仿宋"/>
          <w:kern w:val="0"/>
          <w:sz w:val="18"/>
          <w:szCs w:val="18"/>
        </w:rPr>
        <w:t>可附相关佐证材料，例如师生座谈会总结报告、教风学风检查记录等。</w:t>
      </w:r>
    </w:p>
    <w:p w14:paraId="637E38D8">
      <w:pPr>
        <w:rPr>
          <w:rFonts w:ascii="仿宋" w:hAnsi="仿宋" w:eastAsia="仿宋"/>
        </w:rPr>
      </w:pPr>
    </w:p>
    <w:sectPr>
      <w:pgSz w:w="11906" w:h="16838"/>
      <w:pgMar w:top="1304" w:right="1644" w:bottom="1304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2BC"/>
    <w:rsid w:val="000C4987"/>
    <w:rsid w:val="00241C2B"/>
    <w:rsid w:val="002674FD"/>
    <w:rsid w:val="003134E0"/>
    <w:rsid w:val="00365E4D"/>
    <w:rsid w:val="0037746D"/>
    <w:rsid w:val="00382BB7"/>
    <w:rsid w:val="003B68D6"/>
    <w:rsid w:val="003C4CB4"/>
    <w:rsid w:val="004632A2"/>
    <w:rsid w:val="0048387D"/>
    <w:rsid w:val="004A6672"/>
    <w:rsid w:val="006A1100"/>
    <w:rsid w:val="006A6BA2"/>
    <w:rsid w:val="007750E3"/>
    <w:rsid w:val="00784459"/>
    <w:rsid w:val="007C47E0"/>
    <w:rsid w:val="0082075D"/>
    <w:rsid w:val="00872AD8"/>
    <w:rsid w:val="00872CFF"/>
    <w:rsid w:val="008D33CF"/>
    <w:rsid w:val="00906163"/>
    <w:rsid w:val="00965F8B"/>
    <w:rsid w:val="009A4FF8"/>
    <w:rsid w:val="009B4678"/>
    <w:rsid w:val="00A2410E"/>
    <w:rsid w:val="00A33A04"/>
    <w:rsid w:val="00A36DE5"/>
    <w:rsid w:val="00A56095"/>
    <w:rsid w:val="00A561EB"/>
    <w:rsid w:val="00AE7471"/>
    <w:rsid w:val="00B87C97"/>
    <w:rsid w:val="00BB1E06"/>
    <w:rsid w:val="00BB3266"/>
    <w:rsid w:val="00BF5832"/>
    <w:rsid w:val="00C0343C"/>
    <w:rsid w:val="00C6728F"/>
    <w:rsid w:val="00C854F4"/>
    <w:rsid w:val="00CF5EA4"/>
    <w:rsid w:val="00D54278"/>
    <w:rsid w:val="00D63849"/>
    <w:rsid w:val="00DA01AD"/>
    <w:rsid w:val="00DE53DD"/>
    <w:rsid w:val="00DF6F56"/>
    <w:rsid w:val="00E043BE"/>
    <w:rsid w:val="00E10B1E"/>
    <w:rsid w:val="00E803AB"/>
    <w:rsid w:val="00EA00E8"/>
    <w:rsid w:val="00F00E85"/>
    <w:rsid w:val="00F07B1A"/>
    <w:rsid w:val="00F152BC"/>
    <w:rsid w:val="00FB16C0"/>
    <w:rsid w:val="00FE11BD"/>
    <w:rsid w:val="00FE7E0C"/>
    <w:rsid w:val="10043DF1"/>
    <w:rsid w:val="31A850BA"/>
    <w:rsid w:val="34040473"/>
    <w:rsid w:val="527D5CA3"/>
    <w:rsid w:val="60905519"/>
    <w:rsid w:val="68656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2"/>
    <w:basedOn w:val="1"/>
    <w:next w:val="1"/>
    <w:link w:val="14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jc w:val="left"/>
    </w:pPr>
    <w:rPr>
      <w:rFonts w:ascii="Calibri" w:hAnsi="Calibri"/>
      <w:kern w:val="0"/>
      <w:sz w:val="24"/>
      <w:szCs w:val="24"/>
    </w:rPr>
  </w:style>
  <w:style w:type="character" w:styleId="9">
    <w:name w:val="Hyperlink"/>
    <w:basedOn w:val="8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Char"/>
    <w:basedOn w:val="8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8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4">
    <w:name w:val="标题 2 Char"/>
    <w:basedOn w:val="8"/>
    <w:link w:val="2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5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887</Words>
  <Characters>919</Characters>
  <Lines>9</Lines>
  <Paragraphs>2</Paragraphs>
  <TotalTime>5</TotalTime>
  <ScaleCrop>false</ScaleCrop>
  <LinksUpToDate>false</LinksUpToDate>
  <CharactersWithSpaces>984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2025-04-03T01:33:00Z</dcterms:created>
  <dc:creator>陈婷婷</dc:creator>
  <cp:lastModifiedBy>企业用户_613454772</cp:lastModifiedBy>
  <cp:lastPrinted>2023-10-31T06:26:00Z</cp:lastPrinted>
  <dcterms:modified xsi:type="dcterms:W3CDTF">2025-04-14T07:34:38Z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5F8AC046BEA649FC898C6E2F91AA93BE_13</vt:lpwstr>
  </property>
  <property fmtid="{D5CDD505-2E9C-101B-9397-08002B2CF9AE}" pid="4" name="KSOTemplateDocerSaveRecord">
    <vt:lpwstr>eyJoZGlkIjoiZmU2YzA5YzhkMGUzYTNmNjBkZGM5NDRjMWFiNTM4MTMiLCJ1c2VySWQiOiIxNTQ0NDcwMTIxIn0=</vt:lpwstr>
  </property>
</Properties>
</file>