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2D" w:rsidRDefault="00CB532D" w:rsidP="00CB532D">
      <w:pPr>
        <w:rPr>
          <w:rFonts w:ascii="Times New Roman" w:eastAsia="黑体" w:hAnsi="Times New Roman"/>
          <w:bCs/>
          <w:sz w:val="28"/>
          <w:szCs w:val="28"/>
        </w:rPr>
      </w:pPr>
      <w:r>
        <w:rPr>
          <w:rFonts w:ascii="Times New Roman" w:eastAsia="黑体" w:hAnsi="Times New Roman"/>
          <w:bCs/>
          <w:sz w:val="28"/>
          <w:szCs w:val="28"/>
        </w:rPr>
        <w:t>附件</w:t>
      </w:r>
      <w:r>
        <w:rPr>
          <w:rFonts w:ascii="Times New Roman" w:eastAsia="黑体" w:hAnsi="Times New Roman"/>
          <w:bCs/>
          <w:sz w:val="28"/>
          <w:szCs w:val="28"/>
        </w:rPr>
        <w:t>2</w:t>
      </w:r>
    </w:p>
    <w:p w:rsidR="00CB532D" w:rsidRDefault="00CB532D" w:rsidP="00CB532D">
      <w:pPr>
        <w:spacing w:after="240" w:line="640" w:lineRule="exact"/>
        <w:jc w:val="center"/>
        <w:rPr>
          <w:rFonts w:ascii="Times New Roman" w:eastAsia="方正小标宋简体" w:hAnsi="Times New Roman"/>
          <w:sz w:val="40"/>
          <w:szCs w:val="40"/>
          <w:lang w:val="zh-TW"/>
        </w:rPr>
      </w:pPr>
      <w:r>
        <w:rPr>
          <w:rFonts w:ascii="Times New Roman" w:eastAsia="方正小标宋简体" w:hAnsi="Times New Roman"/>
          <w:sz w:val="40"/>
          <w:szCs w:val="40"/>
          <w:lang w:val="zh-TW"/>
        </w:rPr>
        <w:t>“</w:t>
      </w:r>
      <w:r>
        <w:rPr>
          <w:rFonts w:ascii="Times New Roman" w:eastAsia="方正小标宋简体" w:hAnsi="Times New Roman"/>
          <w:sz w:val="40"/>
          <w:szCs w:val="40"/>
          <w:lang w:val="zh-TW"/>
        </w:rPr>
        <w:t>课程思政</w:t>
      </w:r>
      <w:r>
        <w:rPr>
          <w:rFonts w:ascii="Times New Roman" w:eastAsia="方正小标宋简体" w:hAnsi="Times New Roman"/>
          <w:sz w:val="40"/>
          <w:szCs w:val="40"/>
          <w:lang w:val="zh-TW"/>
        </w:rPr>
        <w:t xml:space="preserve">” </w:t>
      </w:r>
      <w:r>
        <w:rPr>
          <w:rFonts w:ascii="Times New Roman" w:eastAsia="方正小标宋简体" w:hAnsi="Times New Roman"/>
          <w:sz w:val="40"/>
          <w:szCs w:val="40"/>
          <w:lang w:val="zh-TW"/>
        </w:rPr>
        <w:t>微课专项赛</w:t>
      </w:r>
      <w:r>
        <w:rPr>
          <w:rFonts w:ascii="Times New Roman" w:eastAsia="方正小标宋简体" w:hAnsi="Times New Roman"/>
          <w:sz w:val="40"/>
          <w:szCs w:val="40"/>
        </w:rPr>
        <w:t>课程</w:t>
      </w:r>
      <w:r>
        <w:rPr>
          <w:rFonts w:ascii="Times New Roman" w:eastAsia="方正小标宋简体" w:hAnsi="Times New Roman"/>
          <w:sz w:val="40"/>
          <w:szCs w:val="40"/>
          <w:lang w:val="zh-TW" w:eastAsia="zh-TW"/>
        </w:rPr>
        <w:t>微课</w:t>
      </w:r>
      <w:r>
        <w:rPr>
          <w:rFonts w:ascii="Times New Roman" w:eastAsia="方正小标宋简体" w:hAnsi="Times New Roman"/>
          <w:sz w:val="40"/>
          <w:szCs w:val="40"/>
          <w:lang w:val="zh-TW"/>
        </w:rPr>
        <w:t>设计书</w:t>
      </w:r>
    </w:p>
    <w:tbl>
      <w:tblPr>
        <w:tblW w:w="86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1924"/>
        <w:gridCol w:w="2003"/>
        <w:gridCol w:w="3018"/>
      </w:tblGrid>
      <w:tr w:rsidR="00CB532D" w:rsidTr="00AD53EB">
        <w:trPr>
          <w:trHeight w:val="7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课程名称：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　</w:t>
            </w:r>
          </w:p>
        </w:tc>
      </w:tr>
      <w:tr w:rsidR="00CB532D" w:rsidTr="00AD53EB">
        <w:trPr>
          <w:trHeight w:val="7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4"/>
              </w:rPr>
              <w:t>课程性质</w:t>
            </w:r>
            <w:r>
              <w:rPr>
                <w:rFonts w:ascii="Times New Roman" w:eastAsia="仿宋_GB2312" w:hAnsi="Times New Roman"/>
                <w:b/>
                <w:sz w:val="24"/>
                <w:vertAlign w:val="superscript"/>
              </w:rPr>
              <w:t>1</w:t>
            </w:r>
            <w:r>
              <w:rPr>
                <w:rFonts w:ascii="Times New Roman" w:eastAsia="仿宋_GB2312" w:hAnsi="Times New Roman"/>
                <w:b/>
                <w:sz w:val="24"/>
              </w:rPr>
              <w:t>：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4"/>
              </w:rPr>
              <w:t>授课对象：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2D" w:rsidRDefault="00CB532D" w:rsidP="00AD53EB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B532D" w:rsidTr="00AD53EB">
        <w:trPr>
          <w:trHeight w:val="7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b/>
                <w:sz w:val="24"/>
              </w:rPr>
              <w:t>微课章节</w:t>
            </w:r>
            <w:proofErr w:type="gramEnd"/>
            <w:r>
              <w:rPr>
                <w:rFonts w:ascii="Times New Roman" w:eastAsia="仿宋_GB2312" w:hAnsi="Times New Roman"/>
                <w:b/>
                <w:sz w:val="24"/>
              </w:rPr>
              <w:t>名称（</w:t>
            </w:r>
            <w:r>
              <w:rPr>
                <w:rFonts w:ascii="Times New Roman" w:eastAsia="仿宋_GB2312" w:hAnsi="Times New Roman"/>
                <w:b/>
                <w:sz w:val="24"/>
              </w:rPr>
              <w:t>3</w:t>
            </w:r>
            <w:r>
              <w:rPr>
                <w:rFonts w:ascii="Times New Roman" w:eastAsia="仿宋_GB2312" w:hAnsi="Times New Roman"/>
                <w:b/>
                <w:sz w:val="24"/>
              </w:rPr>
              <w:t>个）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2D" w:rsidRDefault="00CB532D" w:rsidP="00AD53EB">
            <w:pPr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4"/>
              </w:rPr>
              <w:t>2.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2D" w:rsidRDefault="00CB532D" w:rsidP="00AD53EB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</w:p>
        </w:tc>
      </w:tr>
      <w:tr w:rsidR="00CB532D" w:rsidTr="00AD53EB">
        <w:trPr>
          <w:trHeight w:val="357"/>
        </w:trPr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32D" w:rsidRDefault="00CB532D" w:rsidP="00AD53EB">
            <w:pPr>
              <w:ind w:firstLineChars="1450" w:firstLine="349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教学设计</w:t>
            </w:r>
          </w:p>
        </w:tc>
      </w:tr>
      <w:tr w:rsidR="00CB532D" w:rsidTr="00AD53EB">
        <w:trPr>
          <w:trHeight w:val="22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切入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sz w:val="24"/>
              </w:rPr>
              <w:t>课程思政的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sz w:val="24"/>
              </w:rPr>
              <w:t>课程知识点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2D" w:rsidRDefault="00CB532D" w:rsidP="00AD53EB">
            <w:pPr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（具体的课程知识要点）</w:t>
            </w:r>
          </w:p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8"/>
              </w:rPr>
            </w:pPr>
          </w:p>
        </w:tc>
      </w:tr>
      <w:tr w:rsidR="00CB532D" w:rsidTr="00AD53EB">
        <w:trPr>
          <w:trHeight w:val="1450"/>
        </w:trPr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b/>
                <w:sz w:val="24"/>
              </w:rPr>
              <w:t>思政教育</w:t>
            </w:r>
            <w:proofErr w:type="gramEnd"/>
            <w:r>
              <w:rPr>
                <w:rFonts w:ascii="Times New Roman" w:eastAsia="仿宋_GB2312" w:hAnsi="Times New Roman"/>
                <w:b/>
                <w:sz w:val="24"/>
              </w:rPr>
              <w:t>的课程目标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8"/>
              </w:rPr>
            </w:pPr>
          </w:p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8"/>
              </w:rPr>
            </w:pPr>
          </w:p>
        </w:tc>
      </w:tr>
      <w:tr w:rsidR="00CB532D" w:rsidTr="00AD53EB">
        <w:trPr>
          <w:trHeight w:val="25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知识点与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sz w:val="24"/>
              </w:rPr>
              <w:t>思政教育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sz w:val="24"/>
              </w:rPr>
              <w:t>结合的教学设计</w:t>
            </w:r>
          </w:p>
          <w:p w:rsidR="00CB532D" w:rsidRDefault="00CB532D" w:rsidP="00AD53EB">
            <w:pPr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（包括知识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sz w:val="24"/>
              </w:rPr>
              <w:t>点教学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sz w:val="24"/>
              </w:rPr>
              <w:t>过程中如何切入与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sz w:val="24"/>
              </w:rPr>
              <w:t>衔接思政教育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sz w:val="24"/>
              </w:rPr>
              <w:t>，具体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sz w:val="24"/>
              </w:rPr>
              <w:t>思政教育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内容，运用什么方法组织实施等。不少于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3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个教学设计。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3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个设计分开陈述，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sz w:val="24"/>
              </w:rPr>
              <w:t>不够可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sz w:val="24"/>
              </w:rPr>
              <w:t>另附页）</w:t>
            </w:r>
          </w:p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4"/>
              </w:rPr>
            </w:pPr>
          </w:p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4"/>
              </w:rPr>
            </w:pPr>
          </w:p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8"/>
              </w:rPr>
            </w:pPr>
          </w:p>
        </w:tc>
      </w:tr>
      <w:tr w:rsidR="00CB532D" w:rsidTr="00AD53EB">
        <w:trPr>
          <w:trHeight w:val="26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32D" w:rsidRDefault="00CB532D" w:rsidP="00AD53EB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特色及创新（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300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字左右）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532D" w:rsidRDefault="00CB532D" w:rsidP="00AD53EB">
            <w:pPr>
              <w:rPr>
                <w:rFonts w:ascii="Times New Roman" w:eastAsia="仿宋_GB2312" w:hAnsi="Times New Roman"/>
                <w:b/>
                <w:bCs/>
                <w:sz w:val="28"/>
              </w:rPr>
            </w:pPr>
          </w:p>
        </w:tc>
      </w:tr>
    </w:tbl>
    <w:p w:rsidR="00CB532D" w:rsidRPr="00CB532D" w:rsidRDefault="00CB532D" w:rsidP="00CB532D">
      <w:pPr>
        <w:pStyle w:val="a6"/>
        <w:rPr>
          <w:rFonts w:ascii="Times New Roman" w:hAnsi="Times New Roman"/>
          <w:sz w:val="6"/>
        </w:rPr>
      </w:pPr>
    </w:p>
    <w:p w:rsidR="00CB532D" w:rsidRDefault="00CB532D" w:rsidP="00CB532D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B532D">
        <w:rPr>
          <w:rFonts w:ascii="Times New Roman" w:hAnsi="Times New Roman" w:hint="eastAsia"/>
          <w:vertAlign w:val="superscript"/>
        </w:rPr>
        <w:t>1</w:t>
      </w:r>
      <w:r>
        <w:rPr>
          <w:rFonts w:ascii="Times New Roman" w:hAnsi="Times New Roman"/>
        </w:rPr>
        <w:t>如通识课程、公共基础课程、专业课程等</w:t>
      </w:r>
      <w:bookmarkStart w:id="0" w:name="_GoBack"/>
      <w:bookmarkEnd w:id="0"/>
    </w:p>
    <w:sectPr w:rsidR="00CB532D" w:rsidSect="00CB532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36B" w:rsidRDefault="0058536B" w:rsidP="00CF4951">
      <w:r>
        <w:separator/>
      </w:r>
    </w:p>
  </w:endnote>
  <w:endnote w:type="continuationSeparator" w:id="0">
    <w:p w:rsidR="0058536B" w:rsidRDefault="0058536B" w:rsidP="00CF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4E" w:rsidRDefault="00CE6B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36B" w:rsidRDefault="0058536B" w:rsidP="00CF4951">
      <w:r>
        <w:separator/>
      </w:r>
    </w:p>
  </w:footnote>
  <w:footnote w:type="continuationSeparator" w:id="0">
    <w:p w:rsidR="0058536B" w:rsidRDefault="0058536B" w:rsidP="00CF49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096"/>
    <w:rsid w:val="000A7ADD"/>
    <w:rsid w:val="000C59D5"/>
    <w:rsid w:val="001B1780"/>
    <w:rsid w:val="001D3D5C"/>
    <w:rsid w:val="002458A0"/>
    <w:rsid w:val="002F34DD"/>
    <w:rsid w:val="00480696"/>
    <w:rsid w:val="004B5F8A"/>
    <w:rsid w:val="004F1DDF"/>
    <w:rsid w:val="0052529F"/>
    <w:rsid w:val="00533712"/>
    <w:rsid w:val="0053599B"/>
    <w:rsid w:val="0058536B"/>
    <w:rsid w:val="006615BE"/>
    <w:rsid w:val="00682747"/>
    <w:rsid w:val="006B44AF"/>
    <w:rsid w:val="006C78A9"/>
    <w:rsid w:val="006F1CEA"/>
    <w:rsid w:val="007A7AD6"/>
    <w:rsid w:val="007E7707"/>
    <w:rsid w:val="00844219"/>
    <w:rsid w:val="008A6F69"/>
    <w:rsid w:val="008C1365"/>
    <w:rsid w:val="008D3754"/>
    <w:rsid w:val="008F10D2"/>
    <w:rsid w:val="009E544B"/>
    <w:rsid w:val="00A84EE0"/>
    <w:rsid w:val="00C24282"/>
    <w:rsid w:val="00C972C9"/>
    <w:rsid w:val="00CB532D"/>
    <w:rsid w:val="00CE6B4E"/>
    <w:rsid w:val="00CF4951"/>
    <w:rsid w:val="00D75096"/>
    <w:rsid w:val="00DB6560"/>
    <w:rsid w:val="00E82712"/>
    <w:rsid w:val="00F11655"/>
    <w:rsid w:val="00F145F0"/>
    <w:rsid w:val="00F75014"/>
    <w:rsid w:val="00FF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9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951"/>
    <w:rPr>
      <w:sz w:val="18"/>
      <w:szCs w:val="18"/>
    </w:rPr>
  </w:style>
  <w:style w:type="character" w:styleId="a5">
    <w:name w:val="Hyperlink"/>
    <w:basedOn w:val="a0"/>
    <w:uiPriority w:val="99"/>
    <w:unhideWhenUsed/>
    <w:rsid w:val="00F75014"/>
    <w:rPr>
      <w:color w:val="0000FF" w:themeColor="hyperlink"/>
      <w:u w:val="single"/>
    </w:rPr>
  </w:style>
  <w:style w:type="paragraph" w:styleId="a6">
    <w:name w:val="footnote text"/>
    <w:basedOn w:val="a"/>
    <w:link w:val="Char1"/>
    <w:rsid w:val="00CB532D"/>
    <w:pPr>
      <w:widowControl/>
      <w:adjustRightInd w:val="0"/>
      <w:snapToGrid w:val="0"/>
      <w:spacing w:after="20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脚注文本 Char"/>
    <w:basedOn w:val="a0"/>
    <w:link w:val="a6"/>
    <w:rsid w:val="00CB532D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List Paragraph"/>
    <w:basedOn w:val="a"/>
    <w:uiPriority w:val="99"/>
    <w:qFormat/>
    <w:rsid w:val="00CB532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宋体" w:hAnsi="Tahoma" w:cs="Times New Roman"/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CE6B4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E6B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9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951"/>
    <w:rPr>
      <w:sz w:val="18"/>
      <w:szCs w:val="18"/>
    </w:rPr>
  </w:style>
  <w:style w:type="character" w:styleId="a5">
    <w:name w:val="Hyperlink"/>
    <w:basedOn w:val="a0"/>
    <w:uiPriority w:val="99"/>
    <w:unhideWhenUsed/>
    <w:rsid w:val="00F75014"/>
    <w:rPr>
      <w:color w:val="0000FF" w:themeColor="hyperlink"/>
      <w:u w:val="single"/>
    </w:rPr>
  </w:style>
  <w:style w:type="paragraph" w:styleId="a6">
    <w:name w:val="footnote text"/>
    <w:basedOn w:val="a"/>
    <w:link w:val="Char1"/>
    <w:rsid w:val="00CB532D"/>
    <w:pPr>
      <w:widowControl/>
      <w:adjustRightInd w:val="0"/>
      <w:snapToGrid w:val="0"/>
      <w:spacing w:after="20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脚注文本 Char"/>
    <w:basedOn w:val="a0"/>
    <w:link w:val="a6"/>
    <w:rsid w:val="00CB532D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List Paragraph"/>
    <w:basedOn w:val="a"/>
    <w:uiPriority w:val="99"/>
    <w:qFormat/>
    <w:rsid w:val="00CB532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宋体" w:hAnsi="Tahoma" w:cs="Times New Roman"/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CE6B4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E6B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cp:lastPrinted>2021-03-05T05:48:00Z</cp:lastPrinted>
  <dcterms:created xsi:type="dcterms:W3CDTF">2021-03-03T06:01:00Z</dcterms:created>
  <dcterms:modified xsi:type="dcterms:W3CDTF">2021-03-05T06:18:00Z</dcterms:modified>
</cp:coreProperties>
</file>