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DAE" w:rsidRPr="00D15DAE" w:rsidRDefault="00D15DAE" w:rsidP="00D15DAE">
      <w:pPr>
        <w:adjustRightInd w:val="0"/>
        <w:snapToGrid w:val="0"/>
        <w:spacing w:line="240" w:lineRule="atLeast"/>
        <w:rPr>
          <w:rFonts w:hint="eastAsia"/>
          <w:sz w:val="24"/>
          <w:szCs w:val="24"/>
        </w:rPr>
      </w:pPr>
    </w:p>
    <w:p w:rsidR="00D15DAE" w:rsidRPr="00D15DAE" w:rsidRDefault="00D15DAE" w:rsidP="00D15DAE">
      <w:pPr>
        <w:pStyle w:val="a3"/>
        <w:adjustRightInd w:val="0"/>
        <w:snapToGrid w:val="0"/>
        <w:spacing w:before="0" w:beforeAutospacing="0" w:after="0" w:afterAutospacing="0" w:line="240" w:lineRule="atLeast"/>
        <w:rPr>
          <w:rFonts w:ascii="Helvetica" w:hAnsi="Helvetica"/>
        </w:rPr>
      </w:pPr>
      <w:r w:rsidRPr="00D15DAE">
        <w:rPr>
          <w:rFonts w:ascii="仿宋_GB2312" w:eastAsia="仿宋_GB2312" w:hAnsi="Helvetica" w:hint="eastAsia"/>
        </w:rPr>
        <w:t>各有关部门、学院：</w:t>
      </w:r>
    </w:p>
    <w:p w:rsidR="00D15DAE" w:rsidRPr="00D15DAE" w:rsidRDefault="00D15DAE" w:rsidP="00D15DAE">
      <w:pPr>
        <w:widowControl/>
        <w:spacing w:before="100" w:beforeAutospacing="1" w:after="100" w:afterAutospacing="1" w:line="355" w:lineRule="atLeast"/>
        <w:ind w:firstLineChars="200" w:firstLine="480"/>
        <w:jc w:val="left"/>
        <w:rPr>
          <w:rFonts w:ascii="仿宋_GB2312" w:eastAsia="仿宋_GB2312" w:hAnsi="Helvetica"/>
          <w:sz w:val="24"/>
          <w:szCs w:val="24"/>
        </w:rPr>
      </w:pPr>
      <w:r w:rsidRPr="00D15DAE">
        <w:rPr>
          <w:rFonts w:ascii="仿宋_GB2312" w:eastAsia="仿宋_GB2312" w:hAnsi="Helvetica" w:cs="宋体" w:hint="eastAsia"/>
          <w:kern w:val="0"/>
          <w:sz w:val="24"/>
          <w:szCs w:val="24"/>
        </w:rPr>
        <w:t>现将《</w:t>
      </w:r>
      <w:bookmarkStart w:id="0" w:name="_GoBack"/>
      <w:r w:rsidRPr="00D15DAE">
        <w:rPr>
          <w:rFonts w:ascii="仿宋_GB2312" w:eastAsia="仿宋_GB2312" w:hAnsi="Helvetica" w:cs="宋体"/>
          <w:kern w:val="0"/>
          <w:sz w:val="24"/>
          <w:szCs w:val="24"/>
        </w:rPr>
        <w:t>教育部社科司关于教育部人文社会科学研究一般项目2017年度中期</w:t>
      </w:r>
      <w:r w:rsidRPr="00D15DAE">
        <w:rPr>
          <w:rFonts w:ascii="楷体_GB2312" w:eastAsia="楷体_GB2312" w:hAnsi="Helvetica"/>
          <w:sz w:val="24"/>
          <w:szCs w:val="24"/>
        </w:rPr>
        <w:t>检查工作的通知</w:t>
      </w:r>
      <w:bookmarkEnd w:id="0"/>
      <w:r w:rsidRPr="00D15DAE">
        <w:rPr>
          <w:rFonts w:ascii="楷体_GB2312" w:eastAsia="楷体_GB2312" w:hAnsi="Helvetica" w:hint="eastAsia"/>
          <w:sz w:val="24"/>
          <w:szCs w:val="24"/>
        </w:rPr>
        <w:t>》转发给你们，</w:t>
      </w:r>
      <w:r w:rsidRPr="00D15DAE">
        <w:rPr>
          <w:rFonts w:ascii="楷体_GB2312" w:eastAsia="楷体_GB2312" w:hAnsi="Helvetica" w:hint="eastAsia"/>
          <w:sz w:val="24"/>
          <w:szCs w:val="24"/>
        </w:rPr>
        <w:t>报送的中期检查</w:t>
      </w:r>
      <w:r w:rsidRPr="00D15DAE">
        <w:rPr>
          <w:rFonts w:ascii="楷体_GB2312" w:eastAsia="楷体_GB2312" w:hAnsi="Helvetica" w:hint="eastAsia"/>
          <w:sz w:val="24"/>
          <w:szCs w:val="24"/>
        </w:rPr>
        <w:t>材料及</w:t>
      </w:r>
      <w:r>
        <w:rPr>
          <w:rFonts w:ascii="楷体_GB2312" w:eastAsia="楷体_GB2312" w:hAnsi="Helvetica" w:hint="eastAsia"/>
          <w:sz w:val="24"/>
          <w:szCs w:val="24"/>
        </w:rPr>
        <w:t>受理</w:t>
      </w:r>
      <w:r w:rsidRPr="00D15DAE">
        <w:rPr>
          <w:rFonts w:ascii="楷体_GB2312" w:eastAsia="楷体_GB2312" w:hAnsi="Helvetica" w:hint="eastAsia"/>
          <w:sz w:val="24"/>
          <w:szCs w:val="24"/>
        </w:rPr>
        <w:t>时间如下：</w:t>
      </w:r>
      <w:r w:rsidRPr="00D15DAE">
        <w:rPr>
          <w:rFonts w:ascii="楷体_GB2312" w:eastAsia="楷体_GB2312" w:hAnsi="Helvetica"/>
          <w:sz w:val="24"/>
        </w:rPr>
        <w:br/>
        <w:t xml:space="preserve">　　（1）《中检报告书》原件1份（A4纸</w:t>
      </w:r>
      <w:r>
        <w:rPr>
          <w:rFonts w:ascii="楷体_GB2312" w:eastAsia="楷体_GB2312" w:hAnsi="Helvetica" w:hint="eastAsia"/>
          <w:sz w:val="24"/>
        </w:rPr>
        <w:t>双面</w:t>
      </w:r>
      <w:r w:rsidRPr="00D15DAE">
        <w:rPr>
          <w:rFonts w:ascii="楷体_GB2312" w:eastAsia="楷体_GB2312" w:hAnsi="Helvetica"/>
          <w:sz w:val="24"/>
        </w:rPr>
        <w:t>打印，左侧装订）。</w:t>
      </w:r>
      <w:r w:rsidRPr="00D15DAE">
        <w:rPr>
          <w:rFonts w:ascii="楷体_GB2312" w:eastAsia="楷体_GB2312" w:hAnsi="Helvetica"/>
          <w:sz w:val="24"/>
        </w:rPr>
        <w:br/>
        <w:t xml:space="preserve">　　（2）阶段性成果原件1份（论文及研究咨询报告类成果可为复印件，附在《中检报告书》后装订）。</w:t>
      </w:r>
      <w:r w:rsidRPr="00D15DAE">
        <w:rPr>
          <w:rFonts w:ascii="楷体_GB2312" w:eastAsia="楷体_GB2312" w:hAnsi="Helvetica"/>
          <w:sz w:val="24"/>
        </w:rPr>
        <w:br/>
        <w:t xml:space="preserve">　　在线填报信息截止日期：2017年7月</w:t>
      </w:r>
      <w:r>
        <w:rPr>
          <w:rFonts w:ascii="楷体_GB2312" w:eastAsia="楷体_GB2312" w:hAnsi="Helvetica" w:hint="eastAsia"/>
          <w:sz w:val="24"/>
        </w:rPr>
        <w:t>4</w:t>
      </w:r>
      <w:r w:rsidRPr="00D15DAE">
        <w:rPr>
          <w:rFonts w:ascii="楷体_GB2312" w:eastAsia="楷体_GB2312" w:hAnsi="Helvetica"/>
          <w:sz w:val="24"/>
        </w:rPr>
        <w:t>日</w:t>
      </w:r>
      <w:r>
        <w:rPr>
          <w:rFonts w:ascii="楷体_GB2312" w:eastAsia="楷体_GB2312" w:hAnsi="Helvetica" w:hint="eastAsia"/>
          <w:sz w:val="24"/>
        </w:rPr>
        <w:t>（周二）</w:t>
      </w:r>
      <w:r w:rsidRPr="00D15DAE">
        <w:rPr>
          <w:rFonts w:ascii="楷体_GB2312" w:eastAsia="楷体_GB2312" w:hAnsi="Helvetica"/>
          <w:sz w:val="24"/>
        </w:rPr>
        <w:t>。请各</w:t>
      </w:r>
      <w:r>
        <w:rPr>
          <w:rFonts w:ascii="楷体_GB2312" w:eastAsia="楷体_GB2312" w:hAnsi="Helvetica" w:hint="eastAsia"/>
          <w:sz w:val="24"/>
        </w:rPr>
        <w:t>学院</w:t>
      </w:r>
      <w:r w:rsidRPr="00D15DAE">
        <w:rPr>
          <w:rFonts w:ascii="楷体_GB2312" w:eastAsia="楷体_GB2312" w:hAnsi="Helvetica"/>
          <w:sz w:val="24"/>
        </w:rPr>
        <w:t>于2017年7月</w:t>
      </w:r>
      <w:r>
        <w:rPr>
          <w:rFonts w:ascii="楷体_GB2312" w:eastAsia="楷体_GB2312" w:hAnsi="Helvetica" w:hint="eastAsia"/>
          <w:sz w:val="24"/>
        </w:rPr>
        <w:t>7</w:t>
      </w:r>
      <w:r w:rsidRPr="00D15DAE">
        <w:rPr>
          <w:rFonts w:ascii="楷体_GB2312" w:eastAsia="楷体_GB2312" w:hAnsi="Helvetica"/>
          <w:sz w:val="24"/>
        </w:rPr>
        <w:t>日之前报送纸质材料。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仿宋_GB2312" w:eastAsia="仿宋_GB2312" w:hAnsi="Helvetica" w:hint="eastAsia"/>
          <w:sz w:val="24"/>
          <w:szCs w:val="24"/>
        </w:rPr>
        <w:t xml:space="preserve">    </w:t>
      </w:r>
      <w:r w:rsidRPr="00D15DAE">
        <w:rPr>
          <w:rFonts w:ascii="仿宋_GB2312" w:eastAsia="仿宋_GB2312" w:hAnsi="Helvetica" w:hint="eastAsia"/>
          <w:sz w:val="24"/>
          <w:szCs w:val="24"/>
        </w:rPr>
        <w:t xml:space="preserve">联系人：许梦倩 </w:t>
      </w:r>
      <w:proofErr w:type="gramStart"/>
      <w:r w:rsidRPr="00D15DAE">
        <w:rPr>
          <w:rFonts w:ascii="仿宋_GB2312" w:eastAsia="仿宋_GB2312" w:hAnsi="Helvetica" w:hint="eastAsia"/>
          <w:sz w:val="24"/>
          <w:szCs w:val="24"/>
        </w:rPr>
        <w:t>乔元正</w:t>
      </w:r>
      <w:proofErr w:type="gramEnd"/>
      <w:r w:rsidRPr="00D15DAE">
        <w:rPr>
          <w:rFonts w:ascii="仿宋_GB2312" w:eastAsia="仿宋_GB2312" w:hAnsi="Helvetica" w:hint="eastAsia"/>
          <w:sz w:val="24"/>
          <w:szCs w:val="24"/>
        </w:rPr>
        <w:t>，电话：86873867</w:t>
      </w:r>
      <w:r>
        <w:rPr>
          <w:rFonts w:ascii="仿宋_GB2312" w:eastAsia="仿宋_GB2312" w:hAnsi="Helvetica" w:hint="eastAsia"/>
          <w:sz w:val="24"/>
          <w:szCs w:val="24"/>
        </w:rPr>
        <w:t xml:space="preserve">   </w:t>
      </w:r>
      <w:r w:rsidRPr="00D15DAE">
        <w:rPr>
          <w:rFonts w:ascii="仿宋_GB2312" w:eastAsia="仿宋_GB2312" w:hAnsi="Helvetica" w:hint="eastAsia"/>
          <w:sz w:val="24"/>
          <w:szCs w:val="24"/>
        </w:rPr>
        <w:t>电子邮箱：</w:t>
      </w:r>
      <w:hyperlink r:id="rId5" w:history="1">
        <w:r w:rsidRPr="00D15DAE">
          <w:rPr>
            <w:rFonts w:hint="eastAsia"/>
          </w:rPr>
          <w:t>hdskl@hdu.edu.cn</w:t>
        </w:r>
      </w:hyperlink>
    </w:p>
    <w:p w:rsidR="00D15DAE" w:rsidRPr="00D15DAE" w:rsidRDefault="00D15DAE" w:rsidP="00D15DAE">
      <w:pPr>
        <w:pStyle w:val="a3"/>
        <w:adjustRightInd w:val="0"/>
        <w:snapToGrid w:val="0"/>
        <w:spacing w:before="0" w:beforeAutospacing="0" w:after="0" w:afterAutospacing="0" w:line="240" w:lineRule="atLeast"/>
        <w:ind w:firstLine="420"/>
        <w:rPr>
          <w:rFonts w:ascii="仿宋_GB2312" w:eastAsia="仿宋_GB2312" w:hAnsi="Helvetica" w:cstheme="minorBidi"/>
          <w:kern w:val="2"/>
        </w:rPr>
      </w:pPr>
      <w:r w:rsidRPr="00D15DAE">
        <w:rPr>
          <w:rFonts w:ascii="仿宋_GB2312" w:eastAsia="仿宋_GB2312" w:hAnsi="Helvetica" w:cstheme="minorBidi"/>
          <w:kern w:val="2"/>
        </w:rPr>
        <w:t> </w:t>
      </w:r>
    </w:p>
    <w:p w:rsidR="00D15DAE" w:rsidRPr="00D15DAE" w:rsidRDefault="00D15DAE" w:rsidP="00D15DAE">
      <w:pPr>
        <w:pStyle w:val="a3"/>
        <w:adjustRightInd w:val="0"/>
        <w:snapToGrid w:val="0"/>
        <w:spacing w:before="0" w:beforeAutospacing="0" w:after="0" w:afterAutospacing="0" w:line="240" w:lineRule="atLeast"/>
        <w:ind w:firstLine="540"/>
        <w:jc w:val="right"/>
        <w:rPr>
          <w:rFonts w:ascii="仿宋_GB2312" w:eastAsia="仿宋_GB2312" w:hAnsi="Helvetica" w:cstheme="minorBidi"/>
          <w:kern w:val="2"/>
        </w:rPr>
      </w:pPr>
      <w:r w:rsidRPr="00D15DAE">
        <w:rPr>
          <w:rFonts w:ascii="仿宋_GB2312" w:eastAsia="仿宋_GB2312" w:hAnsi="Helvetica" w:cstheme="minorBidi" w:hint="eastAsia"/>
          <w:kern w:val="2"/>
        </w:rPr>
        <w:t>人文社科处</w:t>
      </w:r>
    </w:p>
    <w:p w:rsidR="00D15DAE" w:rsidRDefault="00D15DAE" w:rsidP="00D15DAE">
      <w:pPr>
        <w:pStyle w:val="a3"/>
        <w:adjustRightInd w:val="0"/>
        <w:snapToGrid w:val="0"/>
        <w:spacing w:before="0" w:beforeAutospacing="0" w:after="0" w:afterAutospacing="0" w:line="240" w:lineRule="atLeast"/>
        <w:ind w:firstLine="540"/>
        <w:jc w:val="right"/>
        <w:rPr>
          <w:rFonts w:ascii="仿宋_GB2312" w:eastAsia="仿宋_GB2312" w:hAnsi="Helvetica" w:cstheme="minorBidi" w:hint="eastAsia"/>
          <w:kern w:val="2"/>
        </w:rPr>
      </w:pPr>
      <w:r w:rsidRPr="00D15DAE">
        <w:rPr>
          <w:rFonts w:ascii="仿宋_GB2312" w:eastAsia="仿宋_GB2312" w:hAnsi="Helvetica" w:cstheme="minorBidi" w:hint="eastAsia"/>
          <w:kern w:val="2"/>
        </w:rPr>
        <w:t>2017年</w:t>
      </w:r>
      <w:r>
        <w:rPr>
          <w:rFonts w:ascii="仿宋_GB2312" w:eastAsia="仿宋_GB2312" w:hAnsi="Helvetica" w:cstheme="minorBidi" w:hint="eastAsia"/>
          <w:kern w:val="2"/>
        </w:rPr>
        <w:t>6</w:t>
      </w:r>
      <w:r w:rsidRPr="00D15DAE">
        <w:rPr>
          <w:rFonts w:ascii="仿宋_GB2312" w:eastAsia="仿宋_GB2312" w:hAnsi="Helvetica" w:cstheme="minorBidi" w:hint="eastAsia"/>
          <w:kern w:val="2"/>
        </w:rPr>
        <w:t>月2</w:t>
      </w:r>
      <w:r>
        <w:rPr>
          <w:rFonts w:ascii="仿宋_GB2312" w:eastAsia="仿宋_GB2312" w:hAnsi="Helvetica" w:cstheme="minorBidi" w:hint="eastAsia"/>
          <w:kern w:val="2"/>
        </w:rPr>
        <w:t>6</w:t>
      </w:r>
      <w:r w:rsidRPr="00D15DAE">
        <w:rPr>
          <w:rFonts w:ascii="仿宋_GB2312" w:eastAsia="仿宋_GB2312" w:hAnsi="Helvetica" w:cstheme="minorBidi" w:hint="eastAsia"/>
          <w:kern w:val="2"/>
        </w:rPr>
        <w:t>日</w:t>
      </w:r>
    </w:p>
    <w:p w:rsidR="00D15DAE" w:rsidRDefault="00D15DAE" w:rsidP="00D15DAE">
      <w:pPr>
        <w:pStyle w:val="a3"/>
        <w:adjustRightInd w:val="0"/>
        <w:snapToGrid w:val="0"/>
        <w:spacing w:before="0" w:beforeAutospacing="0" w:after="0" w:afterAutospacing="0" w:line="240" w:lineRule="atLeast"/>
        <w:ind w:firstLine="540"/>
        <w:jc w:val="right"/>
        <w:rPr>
          <w:rFonts w:ascii="仿宋_GB2312" w:eastAsia="仿宋_GB2312" w:hAnsi="Helvetica" w:cstheme="minorBidi" w:hint="eastAsia"/>
          <w:kern w:val="2"/>
        </w:rPr>
      </w:pPr>
    </w:p>
    <w:p w:rsidR="00D15DAE" w:rsidRDefault="00D15DAE" w:rsidP="00D15DAE">
      <w:pPr>
        <w:pStyle w:val="a3"/>
        <w:adjustRightInd w:val="0"/>
        <w:snapToGrid w:val="0"/>
        <w:spacing w:before="0" w:beforeAutospacing="0" w:after="0" w:afterAutospacing="0" w:line="240" w:lineRule="atLeast"/>
        <w:ind w:firstLine="540"/>
        <w:jc w:val="right"/>
        <w:rPr>
          <w:rFonts w:ascii="仿宋_GB2312" w:eastAsia="仿宋_GB2312" w:hAnsi="Helvetica" w:cstheme="minorBidi" w:hint="eastAsia"/>
          <w:kern w:val="2"/>
        </w:rPr>
      </w:pPr>
    </w:p>
    <w:p w:rsidR="00D15DAE" w:rsidRDefault="00D15DAE" w:rsidP="00D15DAE">
      <w:pPr>
        <w:pStyle w:val="a3"/>
        <w:adjustRightInd w:val="0"/>
        <w:snapToGrid w:val="0"/>
        <w:spacing w:before="0" w:beforeAutospacing="0" w:after="0" w:afterAutospacing="0" w:line="240" w:lineRule="atLeast"/>
        <w:ind w:firstLine="540"/>
        <w:jc w:val="right"/>
        <w:rPr>
          <w:rFonts w:ascii="仿宋_GB2312" w:eastAsia="仿宋_GB2312" w:hAnsi="Helvetica" w:cstheme="minorBidi" w:hint="eastAsia"/>
          <w:kern w:val="2"/>
        </w:rPr>
      </w:pPr>
    </w:p>
    <w:p w:rsidR="00D15DAE" w:rsidRPr="00D15DAE" w:rsidRDefault="00D15DAE" w:rsidP="00D15DAE">
      <w:pPr>
        <w:pStyle w:val="a3"/>
        <w:adjustRightInd w:val="0"/>
        <w:snapToGrid w:val="0"/>
        <w:spacing w:before="0" w:beforeAutospacing="0" w:after="0" w:afterAutospacing="0" w:line="240" w:lineRule="atLeast"/>
        <w:ind w:firstLine="540"/>
        <w:jc w:val="right"/>
        <w:rPr>
          <w:rFonts w:ascii="仿宋_GB2312" w:eastAsia="仿宋_GB2312" w:hAnsi="Helvetica" w:cstheme="minorBidi"/>
          <w:kern w:val="2"/>
        </w:rPr>
      </w:pPr>
    </w:p>
    <w:p w:rsidR="0042124F" w:rsidRDefault="0042124F">
      <w:pPr>
        <w:rPr>
          <w:rFonts w:hint="eastAsia"/>
        </w:rPr>
      </w:pPr>
    </w:p>
    <w:p w:rsidR="00D15DAE" w:rsidRDefault="00D15DAE" w:rsidP="00D15DAE">
      <w:pPr>
        <w:widowControl/>
        <w:jc w:val="center"/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</w:pPr>
      <w:r w:rsidRPr="00D15DAE"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  <w:t>教育部社科司关于教育部人文社会科学研究一般项目</w:t>
      </w:r>
    </w:p>
    <w:p w:rsidR="00D15DAE" w:rsidRDefault="00D15DAE" w:rsidP="00D15DAE">
      <w:pPr>
        <w:widowControl/>
        <w:jc w:val="center"/>
        <w:rPr>
          <w:rFonts w:ascii="Arial" w:eastAsia="宋体" w:hAnsi="Arial" w:cs="Arial" w:hint="eastAsia"/>
          <w:kern w:val="0"/>
          <w:sz w:val="22"/>
        </w:rPr>
      </w:pPr>
      <w:r w:rsidRPr="00D15DAE"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  <w:t>2017年度中期检查工作的通知</w:t>
      </w:r>
    </w:p>
    <w:p w:rsidR="00D15DAE" w:rsidRPr="00D15DAE" w:rsidRDefault="00D15DAE" w:rsidP="00D15DAE">
      <w:pPr>
        <w:widowControl/>
        <w:spacing w:before="100" w:beforeAutospacing="1" w:after="100" w:afterAutospacing="1" w:line="355" w:lineRule="atLeast"/>
        <w:jc w:val="left"/>
        <w:rPr>
          <w:rFonts w:ascii="Simsun" w:eastAsia="宋体" w:hAnsi="Simsun" w:cs="宋体"/>
          <w:kern w:val="0"/>
          <w:sz w:val="22"/>
        </w:rPr>
      </w:pPr>
      <w:r w:rsidRPr="00D15DAE">
        <w:rPr>
          <w:rFonts w:ascii="Arial" w:eastAsia="宋体" w:hAnsi="Arial" w:cs="Arial"/>
          <w:kern w:val="0"/>
          <w:sz w:val="22"/>
        </w:rPr>
        <w:t>各省、自治区、直辖市教育厅（教委），新疆生产建设兵团教育局，有关部门（单位）教育司（局），部属各高等学校：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根据《教育部人文社会科学研究项目管理办法》（简称《项目管理办法》）的有关规定，现将教育部人文社会科学研究一般项目</w:t>
      </w:r>
      <w:r w:rsidRPr="00D15DAE">
        <w:rPr>
          <w:rFonts w:ascii="Arial" w:eastAsia="宋体" w:hAnsi="Arial" w:cs="Arial"/>
          <w:kern w:val="0"/>
          <w:sz w:val="22"/>
        </w:rPr>
        <w:t>2017</w:t>
      </w:r>
      <w:r w:rsidRPr="00D15DAE">
        <w:rPr>
          <w:rFonts w:ascii="Arial" w:eastAsia="宋体" w:hAnsi="Arial" w:cs="Arial"/>
          <w:kern w:val="0"/>
          <w:sz w:val="22"/>
        </w:rPr>
        <w:t>年度中期检查（简称中检）工作有关事项通知如下：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</w:t>
      </w:r>
      <w:r w:rsidRPr="00D15DAE">
        <w:rPr>
          <w:rFonts w:ascii="Arial" w:eastAsia="宋体" w:hAnsi="Arial" w:cs="Arial"/>
          <w:b/>
          <w:bCs/>
          <w:kern w:val="0"/>
          <w:sz w:val="22"/>
        </w:rPr>
        <w:t>一、中检范围</w:t>
      </w:r>
      <w:r w:rsidRPr="00D15DAE">
        <w:rPr>
          <w:rFonts w:ascii="Arial" w:eastAsia="宋体" w:hAnsi="Arial" w:cs="Arial"/>
          <w:b/>
          <w:bCs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</w:t>
      </w:r>
      <w:r w:rsidRPr="00D15DAE">
        <w:rPr>
          <w:rFonts w:ascii="Arial" w:eastAsia="宋体" w:hAnsi="Arial" w:cs="Arial"/>
          <w:kern w:val="0"/>
          <w:sz w:val="22"/>
        </w:rPr>
        <w:t>1.2015</w:t>
      </w:r>
      <w:r w:rsidRPr="00D15DAE">
        <w:rPr>
          <w:rFonts w:ascii="Arial" w:eastAsia="宋体" w:hAnsi="Arial" w:cs="Arial"/>
          <w:kern w:val="0"/>
          <w:sz w:val="22"/>
        </w:rPr>
        <w:t>年立项的一般项目（包括规划基金项目、青年基金项目、自筹经费项目）。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</w:t>
      </w:r>
      <w:r w:rsidRPr="00D15DAE">
        <w:rPr>
          <w:rFonts w:ascii="Arial" w:eastAsia="宋体" w:hAnsi="Arial" w:cs="Arial"/>
          <w:kern w:val="0"/>
          <w:sz w:val="22"/>
        </w:rPr>
        <w:t>2.2014</w:t>
      </w:r>
      <w:r w:rsidRPr="00D15DAE">
        <w:rPr>
          <w:rFonts w:ascii="Arial" w:eastAsia="宋体" w:hAnsi="Arial" w:cs="Arial"/>
          <w:kern w:val="0"/>
          <w:sz w:val="22"/>
        </w:rPr>
        <w:t>年立项的一般项目（包括规划基金项目、青年基金项目、自筹经费项目），因为特殊原因没有参加</w:t>
      </w:r>
      <w:r w:rsidRPr="00D15DAE">
        <w:rPr>
          <w:rFonts w:ascii="Arial" w:eastAsia="宋体" w:hAnsi="Arial" w:cs="Arial"/>
          <w:kern w:val="0"/>
          <w:sz w:val="22"/>
        </w:rPr>
        <w:t>2016</w:t>
      </w:r>
      <w:r w:rsidRPr="00D15DAE">
        <w:rPr>
          <w:rFonts w:ascii="Arial" w:eastAsia="宋体" w:hAnsi="Arial" w:cs="Arial"/>
          <w:kern w:val="0"/>
          <w:sz w:val="22"/>
        </w:rPr>
        <w:t>年中检或</w:t>
      </w:r>
      <w:proofErr w:type="gramStart"/>
      <w:r w:rsidRPr="00D15DAE">
        <w:rPr>
          <w:rFonts w:ascii="Arial" w:eastAsia="宋体" w:hAnsi="Arial" w:cs="Arial"/>
          <w:kern w:val="0"/>
          <w:sz w:val="22"/>
        </w:rPr>
        <w:t>中检未通过</w:t>
      </w:r>
      <w:proofErr w:type="gramEnd"/>
      <w:r w:rsidRPr="00D15DAE">
        <w:rPr>
          <w:rFonts w:ascii="Arial" w:eastAsia="宋体" w:hAnsi="Arial" w:cs="Arial"/>
          <w:kern w:val="0"/>
          <w:sz w:val="22"/>
        </w:rPr>
        <w:t>者。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</w:t>
      </w:r>
      <w:r w:rsidRPr="00D15DAE">
        <w:rPr>
          <w:rFonts w:ascii="Arial" w:eastAsia="宋体" w:hAnsi="Arial" w:cs="Arial"/>
          <w:b/>
          <w:bCs/>
          <w:kern w:val="0"/>
          <w:sz w:val="22"/>
        </w:rPr>
        <w:t>二、中</w:t>
      </w:r>
      <w:proofErr w:type="gramStart"/>
      <w:r w:rsidRPr="00D15DAE">
        <w:rPr>
          <w:rFonts w:ascii="Arial" w:eastAsia="宋体" w:hAnsi="Arial" w:cs="Arial"/>
          <w:b/>
          <w:bCs/>
          <w:kern w:val="0"/>
          <w:sz w:val="22"/>
        </w:rPr>
        <w:t>检主要</w:t>
      </w:r>
      <w:proofErr w:type="gramEnd"/>
      <w:r w:rsidRPr="00D15DAE">
        <w:rPr>
          <w:rFonts w:ascii="Arial" w:eastAsia="宋体" w:hAnsi="Arial" w:cs="Arial"/>
          <w:b/>
          <w:bCs/>
          <w:kern w:val="0"/>
          <w:sz w:val="22"/>
        </w:rPr>
        <w:t>内容</w:t>
      </w:r>
      <w:r w:rsidRPr="00D15DAE">
        <w:rPr>
          <w:rFonts w:ascii="Arial" w:eastAsia="宋体" w:hAnsi="Arial" w:cs="Arial"/>
          <w:b/>
          <w:bCs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按照《项目管理办法》的有关规定，中</w:t>
      </w:r>
      <w:proofErr w:type="gramStart"/>
      <w:r w:rsidRPr="00D15DAE">
        <w:rPr>
          <w:rFonts w:ascii="Arial" w:eastAsia="宋体" w:hAnsi="Arial" w:cs="Arial"/>
          <w:kern w:val="0"/>
          <w:sz w:val="22"/>
        </w:rPr>
        <w:t>检主要</w:t>
      </w:r>
      <w:proofErr w:type="gramEnd"/>
      <w:r w:rsidRPr="00D15DAE">
        <w:rPr>
          <w:rFonts w:ascii="Arial" w:eastAsia="宋体" w:hAnsi="Arial" w:cs="Arial"/>
          <w:kern w:val="0"/>
          <w:sz w:val="22"/>
        </w:rPr>
        <w:t>内容如下：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</w:t>
      </w:r>
      <w:r w:rsidRPr="00D15DAE">
        <w:rPr>
          <w:rFonts w:ascii="Arial" w:eastAsia="宋体" w:hAnsi="Arial" w:cs="Arial"/>
          <w:kern w:val="0"/>
          <w:sz w:val="22"/>
        </w:rPr>
        <w:t>1.</w:t>
      </w:r>
      <w:r w:rsidRPr="00D15DAE">
        <w:rPr>
          <w:rFonts w:ascii="Arial" w:eastAsia="宋体" w:hAnsi="Arial" w:cs="Arial"/>
          <w:kern w:val="0"/>
          <w:sz w:val="22"/>
        </w:rPr>
        <w:t>项目是否按照《项目申请书》中批准的研究计划、研究内容开展工作；研究进度是否符合要求；项目经费是否真正用于课题研究，开支是否合理。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</w:t>
      </w:r>
      <w:r w:rsidRPr="00D15DAE">
        <w:rPr>
          <w:rFonts w:ascii="Arial" w:eastAsia="宋体" w:hAnsi="Arial" w:cs="Arial"/>
          <w:kern w:val="0"/>
          <w:sz w:val="22"/>
        </w:rPr>
        <w:t>2.</w:t>
      </w:r>
      <w:r w:rsidRPr="00D15DAE">
        <w:rPr>
          <w:rFonts w:ascii="Arial" w:eastAsia="宋体" w:hAnsi="Arial" w:cs="Arial"/>
          <w:kern w:val="0"/>
          <w:sz w:val="22"/>
        </w:rPr>
        <w:t>项目责任人是否至少有</w:t>
      </w:r>
      <w:r w:rsidRPr="00D15DAE">
        <w:rPr>
          <w:rFonts w:ascii="Arial" w:eastAsia="宋体" w:hAnsi="Arial" w:cs="Arial"/>
          <w:kern w:val="0"/>
          <w:sz w:val="22"/>
        </w:rPr>
        <w:t>1</w:t>
      </w:r>
      <w:r w:rsidRPr="00D15DAE">
        <w:rPr>
          <w:rFonts w:ascii="Arial" w:eastAsia="宋体" w:hAnsi="Arial" w:cs="Arial"/>
          <w:kern w:val="0"/>
          <w:sz w:val="22"/>
        </w:rPr>
        <w:t>篇作为第一署名人正式发表的论文，或正式出版的专著</w:t>
      </w:r>
      <w:r w:rsidRPr="00D15DAE">
        <w:rPr>
          <w:rFonts w:ascii="Arial" w:eastAsia="宋体" w:hAnsi="Arial" w:cs="Arial"/>
          <w:kern w:val="0"/>
          <w:sz w:val="22"/>
        </w:rPr>
        <w:t>1</w:t>
      </w:r>
      <w:r w:rsidRPr="00D15DAE">
        <w:rPr>
          <w:rFonts w:ascii="Arial" w:eastAsia="宋体" w:hAnsi="Arial" w:cs="Arial"/>
          <w:kern w:val="0"/>
          <w:sz w:val="22"/>
        </w:rPr>
        <w:t>部，或提交并被采纳的研究咨询报告</w:t>
      </w:r>
      <w:r w:rsidRPr="00D15DAE">
        <w:rPr>
          <w:rFonts w:ascii="Arial" w:eastAsia="宋体" w:hAnsi="Arial" w:cs="Arial"/>
          <w:kern w:val="0"/>
          <w:sz w:val="22"/>
        </w:rPr>
        <w:t>1</w:t>
      </w:r>
      <w:r w:rsidRPr="00D15DAE">
        <w:rPr>
          <w:rFonts w:ascii="Arial" w:eastAsia="宋体" w:hAnsi="Arial" w:cs="Arial"/>
          <w:kern w:val="0"/>
          <w:sz w:val="22"/>
        </w:rPr>
        <w:t>篇（</w:t>
      </w:r>
      <w:proofErr w:type="gramStart"/>
      <w:r w:rsidRPr="00D15DAE">
        <w:rPr>
          <w:rFonts w:ascii="Arial" w:eastAsia="宋体" w:hAnsi="Arial" w:cs="Arial"/>
          <w:kern w:val="0"/>
          <w:sz w:val="22"/>
        </w:rPr>
        <w:t>附实际</w:t>
      </w:r>
      <w:proofErr w:type="gramEnd"/>
      <w:r w:rsidRPr="00D15DAE">
        <w:rPr>
          <w:rFonts w:ascii="Arial" w:eastAsia="宋体" w:hAnsi="Arial" w:cs="Arial"/>
          <w:kern w:val="0"/>
          <w:sz w:val="22"/>
        </w:rPr>
        <w:t>应用单位的采纳证明）。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</w:t>
      </w:r>
      <w:r w:rsidRPr="00D15DAE">
        <w:rPr>
          <w:rFonts w:ascii="Arial" w:eastAsia="宋体" w:hAnsi="Arial" w:cs="Arial"/>
          <w:kern w:val="0"/>
          <w:sz w:val="22"/>
        </w:rPr>
        <w:t>3.</w:t>
      </w:r>
      <w:r w:rsidRPr="00D15DAE">
        <w:rPr>
          <w:rFonts w:ascii="Arial" w:eastAsia="宋体" w:hAnsi="Arial" w:cs="Arial"/>
          <w:kern w:val="0"/>
          <w:sz w:val="22"/>
        </w:rPr>
        <w:t>所有成果是否标明</w:t>
      </w:r>
      <w:r w:rsidRPr="00D15DAE">
        <w:rPr>
          <w:rFonts w:ascii="Arial" w:eastAsia="宋体" w:hAnsi="Arial" w:cs="Arial"/>
          <w:kern w:val="0"/>
          <w:sz w:val="22"/>
        </w:rPr>
        <w:t>“</w:t>
      </w:r>
      <w:r w:rsidRPr="00D15DAE">
        <w:rPr>
          <w:rFonts w:ascii="Arial" w:eastAsia="宋体" w:hAnsi="Arial" w:cs="Arial"/>
          <w:kern w:val="0"/>
          <w:sz w:val="22"/>
        </w:rPr>
        <w:t>教育部人文社会科学研究</w:t>
      </w:r>
      <w:r w:rsidRPr="00D15DAE">
        <w:rPr>
          <w:rFonts w:ascii="Arial" w:eastAsia="宋体" w:hAnsi="Arial" w:cs="Arial"/>
          <w:kern w:val="0"/>
          <w:sz w:val="22"/>
        </w:rPr>
        <w:t>××</w:t>
      </w:r>
      <w:r w:rsidRPr="00D15DAE">
        <w:rPr>
          <w:rFonts w:ascii="Arial" w:eastAsia="宋体" w:hAnsi="Arial" w:cs="Arial"/>
          <w:kern w:val="0"/>
          <w:sz w:val="22"/>
        </w:rPr>
        <w:t>项目</w:t>
      </w:r>
      <w:r w:rsidRPr="00D15DAE">
        <w:rPr>
          <w:rFonts w:ascii="Arial" w:eastAsia="宋体" w:hAnsi="Arial" w:cs="Arial"/>
          <w:kern w:val="0"/>
          <w:sz w:val="22"/>
        </w:rPr>
        <w:t>”</w:t>
      </w:r>
      <w:r w:rsidRPr="00D15DAE">
        <w:rPr>
          <w:rFonts w:ascii="Arial" w:eastAsia="宋体" w:hAnsi="Arial" w:cs="Arial"/>
          <w:kern w:val="0"/>
          <w:sz w:val="22"/>
        </w:rPr>
        <w:t>字样，未标注者不予承认。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</w:t>
      </w:r>
      <w:r w:rsidRPr="00D15DAE">
        <w:rPr>
          <w:rFonts w:ascii="Arial" w:eastAsia="宋体" w:hAnsi="Arial" w:cs="Arial"/>
          <w:b/>
          <w:bCs/>
          <w:kern w:val="0"/>
          <w:sz w:val="22"/>
        </w:rPr>
        <w:t xml:space="preserve">　三、中</w:t>
      </w:r>
      <w:proofErr w:type="gramStart"/>
      <w:r w:rsidRPr="00D15DAE">
        <w:rPr>
          <w:rFonts w:ascii="Arial" w:eastAsia="宋体" w:hAnsi="Arial" w:cs="Arial"/>
          <w:b/>
          <w:bCs/>
          <w:kern w:val="0"/>
          <w:sz w:val="22"/>
        </w:rPr>
        <w:t>检材料</w:t>
      </w:r>
      <w:proofErr w:type="gramEnd"/>
      <w:r w:rsidRPr="00D15DAE">
        <w:rPr>
          <w:rFonts w:ascii="Arial" w:eastAsia="宋体" w:hAnsi="Arial" w:cs="Arial"/>
          <w:b/>
          <w:bCs/>
          <w:kern w:val="0"/>
          <w:sz w:val="22"/>
        </w:rPr>
        <w:t>填报办法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lastRenderedPageBreak/>
        <w:t xml:space="preserve">　　</w:t>
      </w:r>
      <w:r w:rsidRPr="00D15DAE">
        <w:rPr>
          <w:rFonts w:ascii="Arial" w:eastAsia="宋体" w:hAnsi="Arial" w:cs="Arial"/>
          <w:kern w:val="0"/>
          <w:sz w:val="22"/>
        </w:rPr>
        <w:t>1.</w:t>
      </w:r>
      <w:r w:rsidRPr="00D15DAE">
        <w:rPr>
          <w:rFonts w:ascii="Arial" w:eastAsia="宋体" w:hAnsi="Arial" w:cs="Arial"/>
          <w:kern w:val="0"/>
          <w:sz w:val="22"/>
        </w:rPr>
        <w:t>本次中检工作，教育部直属高校及其他部委所属高校以学校为单位，地方高校以各省（区、市）教育厅（教委）为单位组织实施（简称中检单位），由各中检单位社科研究管理部门按本通知要求布置中检、审核汇总中</w:t>
      </w:r>
      <w:proofErr w:type="gramStart"/>
      <w:r w:rsidRPr="00D15DAE">
        <w:rPr>
          <w:rFonts w:ascii="Arial" w:eastAsia="宋体" w:hAnsi="Arial" w:cs="Arial"/>
          <w:kern w:val="0"/>
          <w:sz w:val="22"/>
        </w:rPr>
        <w:t>检材料</w:t>
      </w:r>
      <w:proofErr w:type="gramEnd"/>
      <w:r w:rsidRPr="00D15DAE">
        <w:rPr>
          <w:rFonts w:ascii="Arial" w:eastAsia="宋体" w:hAnsi="Arial" w:cs="Arial"/>
          <w:kern w:val="0"/>
          <w:sz w:val="22"/>
        </w:rPr>
        <w:t>并统一报送。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</w:t>
      </w:r>
      <w:r w:rsidRPr="00D15DAE">
        <w:rPr>
          <w:rFonts w:ascii="Arial" w:eastAsia="宋体" w:hAnsi="Arial" w:cs="Arial"/>
          <w:kern w:val="0"/>
          <w:sz w:val="22"/>
        </w:rPr>
        <w:t>2.</w:t>
      </w:r>
      <w:r w:rsidRPr="00D15DAE">
        <w:rPr>
          <w:rFonts w:ascii="Arial" w:eastAsia="宋体" w:hAnsi="Arial" w:cs="Arial"/>
          <w:kern w:val="0"/>
          <w:sz w:val="22"/>
        </w:rPr>
        <w:t>本次中检工作，采用网上系统和纸质材料同时报送的方式。中国高校人文社科信息网（</w:t>
      </w:r>
      <w:hyperlink r:id="rId6" w:history="1">
        <w:r w:rsidRPr="00D15DAE">
          <w:rPr>
            <w:rFonts w:ascii="Arial" w:eastAsia="宋体" w:hAnsi="Arial" w:cs="Arial"/>
            <w:color w:val="0000FF"/>
            <w:kern w:val="0"/>
            <w:sz w:val="22"/>
            <w:u w:val="single"/>
          </w:rPr>
          <w:t>http://www.sinoss.net/</w:t>
        </w:r>
      </w:hyperlink>
      <w:r w:rsidRPr="00D15DAE">
        <w:rPr>
          <w:rFonts w:ascii="Arial" w:eastAsia="宋体" w:hAnsi="Arial" w:cs="Arial"/>
          <w:kern w:val="0"/>
          <w:sz w:val="22"/>
        </w:rPr>
        <w:t>，简称社科网）</w:t>
      </w:r>
      <w:r w:rsidRPr="00D15DAE">
        <w:rPr>
          <w:rFonts w:ascii="Arial" w:eastAsia="宋体" w:hAnsi="Arial" w:cs="Arial"/>
          <w:kern w:val="0"/>
          <w:sz w:val="22"/>
        </w:rPr>
        <w:t>“</w:t>
      </w:r>
      <w:r w:rsidRPr="00D15DAE">
        <w:rPr>
          <w:rFonts w:ascii="Arial" w:eastAsia="宋体" w:hAnsi="Arial" w:cs="Arial"/>
          <w:kern w:val="0"/>
          <w:sz w:val="22"/>
        </w:rPr>
        <w:t>教育部人文社会科学研究管理平台项目中后期管理系统</w:t>
      </w:r>
      <w:r w:rsidRPr="00D15DAE">
        <w:rPr>
          <w:rFonts w:ascii="Arial" w:eastAsia="宋体" w:hAnsi="Arial" w:cs="Arial"/>
          <w:kern w:val="0"/>
          <w:sz w:val="22"/>
        </w:rPr>
        <w:t>”</w:t>
      </w:r>
      <w:r w:rsidRPr="00D15DAE">
        <w:rPr>
          <w:rFonts w:ascii="Arial" w:eastAsia="宋体" w:hAnsi="Arial" w:cs="Arial"/>
          <w:kern w:val="0"/>
          <w:sz w:val="22"/>
        </w:rPr>
        <w:t>（以下简称</w:t>
      </w:r>
      <w:r w:rsidRPr="00D15DAE">
        <w:rPr>
          <w:rFonts w:ascii="Arial" w:eastAsia="宋体" w:hAnsi="Arial" w:cs="Arial"/>
          <w:kern w:val="0"/>
          <w:sz w:val="22"/>
        </w:rPr>
        <w:t>“</w:t>
      </w:r>
      <w:r w:rsidRPr="00D15DAE">
        <w:rPr>
          <w:rFonts w:ascii="Arial" w:eastAsia="宋体" w:hAnsi="Arial" w:cs="Arial"/>
          <w:kern w:val="0"/>
          <w:sz w:val="22"/>
        </w:rPr>
        <w:t>中后期管理系统</w:t>
      </w:r>
      <w:r w:rsidRPr="00D15DAE">
        <w:rPr>
          <w:rFonts w:ascii="Arial" w:eastAsia="宋体" w:hAnsi="Arial" w:cs="Arial"/>
          <w:kern w:val="0"/>
          <w:sz w:val="22"/>
        </w:rPr>
        <w:t>”</w:t>
      </w:r>
      <w:r w:rsidRPr="00D15DAE">
        <w:rPr>
          <w:rFonts w:ascii="Arial" w:eastAsia="宋体" w:hAnsi="Arial" w:cs="Arial"/>
          <w:kern w:val="0"/>
          <w:sz w:val="22"/>
        </w:rPr>
        <w:t>）为本次中检的唯一网络平台。网络申报办法及流程以该系统为准。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</w:t>
      </w:r>
      <w:r w:rsidRPr="00D15DAE">
        <w:rPr>
          <w:rFonts w:ascii="Arial" w:eastAsia="宋体" w:hAnsi="Arial" w:cs="Arial"/>
          <w:kern w:val="0"/>
          <w:sz w:val="22"/>
        </w:rPr>
        <w:t>3.2017</w:t>
      </w:r>
      <w:r w:rsidRPr="00D15DAE">
        <w:rPr>
          <w:rFonts w:ascii="Arial" w:eastAsia="宋体" w:hAnsi="Arial" w:cs="Arial"/>
          <w:kern w:val="0"/>
          <w:sz w:val="22"/>
        </w:rPr>
        <w:t>年</w:t>
      </w:r>
      <w:r w:rsidRPr="00D15DAE">
        <w:rPr>
          <w:rFonts w:ascii="Arial" w:eastAsia="宋体" w:hAnsi="Arial" w:cs="Arial"/>
          <w:kern w:val="0"/>
          <w:sz w:val="22"/>
        </w:rPr>
        <w:t xml:space="preserve"> 6</w:t>
      </w:r>
      <w:r w:rsidRPr="00D15DAE">
        <w:rPr>
          <w:rFonts w:ascii="Arial" w:eastAsia="宋体" w:hAnsi="Arial" w:cs="Arial"/>
          <w:kern w:val="0"/>
          <w:sz w:val="22"/>
        </w:rPr>
        <w:t>月</w:t>
      </w:r>
      <w:r w:rsidRPr="00D15DAE">
        <w:rPr>
          <w:rFonts w:ascii="Arial" w:eastAsia="宋体" w:hAnsi="Arial" w:cs="Arial"/>
          <w:kern w:val="0"/>
          <w:sz w:val="22"/>
        </w:rPr>
        <w:t>20</w:t>
      </w:r>
      <w:r w:rsidRPr="00D15DAE">
        <w:rPr>
          <w:rFonts w:ascii="Arial" w:eastAsia="宋体" w:hAnsi="Arial" w:cs="Arial"/>
          <w:kern w:val="0"/>
          <w:sz w:val="22"/>
        </w:rPr>
        <w:t>日开通</w:t>
      </w:r>
      <w:r w:rsidRPr="00D15DAE">
        <w:rPr>
          <w:rFonts w:ascii="Arial" w:eastAsia="宋体" w:hAnsi="Arial" w:cs="Arial"/>
          <w:kern w:val="0"/>
          <w:sz w:val="22"/>
        </w:rPr>
        <w:t>“</w:t>
      </w:r>
      <w:r w:rsidRPr="00D15DAE">
        <w:rPr>
          <w:rFonts w:ascii="Arial" w:eastAsia="宋体" w:hAnsi="Arial" w:cs="Arial"/>
          <w:kern w:val="0"/>
          <w:sz w:val="22"/>
        </w:rPr>
        <w:t>中后期管理系统</w:t>
      </w:r>
      <w:r w:rsidRPr="00D15DAE">
        <w:rPr>
          <w:rFonts w:ascii="Arial" w:eastAsia="宋体" w:hAnsi="Arial" w:cs="Arial"/>
          <w:kern w:val="0"/>
          <w:sz w:val="22"/>
        </w:rPr>
        <w:t>”</w:t>
      </w:r>
      <w:r w:rsidRPr="00D15DAE">
        <w:rPr>
          <w:rFonts w:ascii="Arial" w:eastAsia="宋体" w:hAnsi="Arial" w:cs="Arial"/>
          <w:kern w:val="0"/>
          <w:sz w:val="22"/>
        </w:rPr>
        <w:t>，</w:t>
      </w:r>
      <w:proofErr w:type="gramStart"/>
      <w:r w:rsidRPr="00D15DAE">
        <w:rPr>
          <w:rFonts w:ascii="Arial" w:eastAsia="宋体" w:hAnsi="Arial" w:cs="Arial"/>
          <w:kern w:val="0"/>
          <w:sz w:val="22"/>
        </w:rPr>
        <w:t>请项目</w:t>
      </w:r>
      <w:proofErr w:type="gramEnd"/>
      <w:r w:rsidRPr="00D15DAE">
        <w:rPr>
          <w:rFonts w:ascii="Arial" w:eastAsia="宋体" w:hAnsi="Arial" w:cs="Arial"/>
          <w:kern w:val="0"/>
          <w:sz w:val="22"/>
        </w:rPr>
        <w:t>依托学校协助、督促项目责任人登录</w:t>
      </w:r>
      <w:proofErr w:type="gramStart"/>
      <w:r w:rsidRPr="00D15DAE">
        <w:rPr>
          <w:rFonts w:ascii="Arial" w:eastAsia="宋体" w:hAnsi="Arial" w:cs="Arial"/>
          <w:kern w:val="0"/>
          <w:sz w:val="22"/>
        </w:rPr>
        <w:t>社科网</w:t>
      </w:r>
      <w:proofErr w:type="gramEnd"/>
      <w:r w:rsidRPr="00D15DAE">
        <w:rPr>
          <w:rFonts w:ascii="Arial" w:eastAsia="宋体" w:hAnsi="Arial" w:cs="Arial"/>
          <w:kern w:val="0"/>
          <w:sz w:val="22"/>
        </w:rPr>
        <w:t>下载并按要求填写《中检报告书》，并在中后期管理系统填报中检信息及重大事项变更信息（需进行重大事项变更的项目填报）。项目依托学校须对中</w:t>
      </w:r>
      <w:proofErr w:type="gramStart"/>
      <w:r w:rsidRPr="00D15DAE">
        <w:rPr>
          <w:rFonts w:ascii="Arial" w:eastAsia="宋体" w:hAnsi="Arial" w:cs="Arial"/>
          <w:kern w:val="0"/>
          <w:sz w:val="22"/>
        </w:rPr>
        <w:t>检材料</w:t>
      </w:r>
      <w:proofErr w:type="gramEnd"/>
      <w:r w:rsidRPr="00D15DAE">
        <w:rPr>
          <w:rFonts w:ascii="Arial" w:eastAsia="宋体" w:hAnsi="Arial" w:cs="Arial"/>
          <w:kern w:val="0"/>
          <w:sz w:val="22"/>
        </w:rPr>
        <w:t>进行认真审核汇总，在线打印《教育部人文社会科学研究项目中期检查情况汇总表》（简称《中检汇总表》），并在线审核提交重大事项变更申请表。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</w:t>
      </w:r>
      <w:r w:rsidRPr="00D15DAE">
        <w:rPr>
          <w:rFonts w:ascii="Arial" w:eastAsia="宋体" w:hAnsi="Arial" w:cs="Arial"/>
          <w:kern w:val="0"/>
          <w:sz w:val="22"/>
        </w:rPr>
        <w:t>4.</w:t>
      </w:r>
      <w:r w:rsidRPr="00D15DAE">
        <w:rPr>
          <w:rFonts w:ascii="Arial" w:eastAsia="宋体" w:hAnsi="Arial" w:cs="Arial"/>
          <w:kern w:val="0"/>
          <w:sz w:val="22"/>
        </w:rPr>
        <w:t>报送材料包括：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（</w:t>
      </w:r>
      <w:r w:rsidRPr="00D15DAE">
        <w:rPr>
          <w:rFonts w:ascii="Arial" w:eastAsia="宋体" w:hAnsi="Arial" w:cs="Arial"/>
          <w:kern w:val="0"/>
          <w:sz w:val="22"/>
        </w:rPr>
        <w:t>1</w:t>
      </w:r>
      <w:r w:rsidRPr="00D15DAE">
        <w:rPr>
          <w:rFonts w:ascii="Arial" w:eastAsia="宋体" w:hAnsi="Arial" w:cs="Arial"/>
          <w:kern w:val="0"/>
          <w:sz w:val="22"/>
        </w:rPr>
        <w:t>）《中检报告书》原件</w:t>
      </w:r>
      <w:r w:rsidRPr="00D15DAE">
        <w:rPr>
          <w:rFonts w:ascii="Arial" w:eastAsia="宋体" w:hAnsi="Arial" w:cs="Arial"/>
          <w:kern w:val="0"/>
          <w:sz w:val="22"/>
        </w:rPr>
        <w:t>1</w:t>
      </w:r>
      <w:r w:rsidRPr="00D15DAE">
        <w:rPr>
          <w:rFonts w:ascii="Arial" w:eastAsia="宋体" w:hAnsi="Arial" w:cs="Arial"/>
          <w:kern w:val="0"/>
          <w:sz w:val="22"/>
        </w:rPr>
        <w:t>份（</w:t>
      </w:r>
      <w:r w:rsidRPr="00D15DAE">
        <w:rPr>
          <w:rFonts w:ascii="Arial" w:eastAsia="宋体" w:hAnsi="Arial" w:cs="Arial"/>
          <w:kern w:val="0"/>
          <w:sz w:val="22"/>
        </w:rPr>
        <w:t>A4</w:t>
      </w:r>
      <w:r w:rsidRPr="00D15DAE">
        <w:rPr>
          <w:rFonts w:ascii="Arial" w:eastAsia="宋体" w:hAnsi="Arial" w:cs="Arial"/>
          <w:kern w:val="0"/>
          <w:sz w:val="22"/>
        </w:rPr>
        <w:t>纸打印，左侧装订）。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（</w:t>
      </w:r>
      <w:r w:rsidRPr="00D15DAE">
        <w:rPr>
          <w:rFonts w:ascii="Arial" w:eastAsia="宋体" w:hAnsi="Arial" w:cs="Arial"/>
          <w:kern w:val="0"/>
          <w:sz w:val="22"/>
        </w:rPr>
        <w:t>2</w:t>
      </w:r>
      <w:r w:rsidRPr="00D15DAE">
        <w:rPr>
          <w:rFonts w:ascii="Arial" w:eastAsia="宋体" w:hAnsi="Arial" w:cs="Arial"/>
          <w:kern w:val="0"/>
          <w:sz w:val="22"/>
        </w:rPr>
        <w:t>）阶段性成果原件</w:t>
      </w:r>
      <w:r w:rsidRPr="00D15DAE">
        <w:rPr>
          <w:rFonts w:ascii="Arial" w:eastAsia="宋体" w:hAnsi="Arial" w:cs="Arial"/>
          <w:kern w:val="0"/>
          <w:sz w:val="22"/>
        </w:rPr>
        <w:t>1</w:t>
      </w:r>
      <w:r w:rsidRPr="00D15DAE">
        <w:rPr>
          <w:rFonts w:ascii="Arial" w:eastAsia="宋体" w:hAnsi="Arial" w:cs="Arial"/>
          <w:kern w:val="0"/>
          <w:sz w:val="22"/>
        </w:rPr>
        <w:t>份（论文及研究咨询报告类成果可为复印件，附在《中检报告书》后装订）。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（</w:t>
      </w:r>
      <w:r w:rsidRPr="00D15DAE">
        <w:rPr>
          <w:rFonts w:ascii="Arial" w:eastAsia="宋体" w:hAnsi="Arial" w:cs="Arial"/>
          <w:kern w:val="0"/>
          <w:sz w:val="22"/>
        </w:rPr>
        <w:t>3</w:t>
      </w:r>
      <w:r w:rsidRPr="00D15DAE">
        <w:rPr>
          <w:rFonts w:ascii="Arial" w:eastAsia="宋体" w:hAnsi="Arial" w:cs="Arial"/>
          <w:kern w:val="0"/>
          <w:sz w:val="22"/>
        </w:rPr>
        <w:t>）由中检单位在线打印并盖章的《中检汇总表》</w:t>
      </w:r>
      <w:r w:rsidRPr="00D15DAE">
        <w:rPr>
          <w:rFonts w:ascii="Arial" w:eastAsia="宋体" w:hAnsi="Arial" w:cs="Arial"/>
          <w:kern w:val="0"/>
          <w:sz w:val="22"/>
        </w:rPr>
        <w:t>1</w:t>
      </w:r>
      <w:r w:rsidRPr="00D15DAE">
        <w:rPr>
          <w:rFonts w:ascii="Arial" w:eastAsia="宋体" w:hAnsi="Arial" w:cs="Arial"/>
          <w:kern w:val="0"/>
          <w:sz w:val="22"/>
        </w:rPr>
        <w:t>份。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</w:t>
      </w:r>
      <w:r w:rsidRPr="00D15DAE">
        <w:rPr>
          <w:rFonts w:ascii="Arial" w:eastAsia="宋体" w:hAnsi="Arial" w:cs="Arial"/>
          <w:kern w:val="0"/>
          <w:sz w:val="22"/>
        </w:rPr>
        <w:t>5.</w:t>
      </w:r>
      <w:r w:rsidRPr="00D15DAE">
        <w:rPr>
          <w:rFonts w:ascii="Arial" w:eastAsia="宋体" w:hAnsi="Arial" w:cs="Arial"/>
          <w:kern w:val="0"/>
          <w:sz w:val="22"/>
        </w:rPr>
        <w:t>在线填报信息及中检单位在线审核截止日期：</w:t>
      </w:r>
      <w:r w:rsidRPr="00D15DAE">
        <w:rPr>
          <w:rFonts w:ascii="Arial" w:eastAsia="宋体" w:hAnsi="Arial" w:cs="Arial"/>
          <w:kern w:val="0"/>
          <w:sz w:val="22"/>
        </w:rPr>
        <w:t>2017</w:t>
      </w:r>
      <w:r w:rsidRPr="00D15DAE">
        <w:rPr>
          <w:rFonts w:ascii="Arial" w:eastAsia="宋体" w:hAnsi="Arial" w:cs="Arial"/>
          <w:kern w:val="0"/>
          <w:sz w:val="22"/>
        </w:rPr>
        <w:t>年</w:t>
      </w:r>
      <w:r w:rsidRPr="00D15DAE">
        <w:rPr>
          <w:rFonts w:ascii="Arial" w:eastAsia="宋体" w:hAnsi="Arial" w:cs="Arial"/>
          <w:kern w:val="0"/>
          <w:sz w:val="22"/>
        </w:rPr>
        <w:t>7</w:t>
      </w:r>
      <w:r w:rsidRPr="00D15DAE">
        <w:rPr>
          <w:rFonts w:ascii="Arial" w:eastAsia="宋体" w:hAnsi="Arial" w:cs="Arial"/>
          <w:kern w:val="0"/>
          <w:sz w:val="22"/>
        </w:rPr>
        <w:t>月</w:t>
      </w:r>
      <w:r w:rsidRPr="00D15DAE">
        <w:rPr>
          <w:rFonts w:ascii="Arial" w:eastAsia="宋体" w:hAnsi="Arial" w:cs="Arial"/>
          <w:kern w:val="0"/>
          <w:sz w:val="22"/>
        </w:rPr>
        <w:t>20</w:t>
      </w:r>
      <w:r w:rsidRPr="00D15DAE">
        <w:rPr>
          <w:rFonts w:ascii="Arial" w:eastAsia="宋体" w:hAnsi="Arial" w:cs="Arial"/>
          <w:kern w:val="0"/>
          <w:sz w:val="22"/>
        </w:rPr>
        <w:t>日。请各中检单位于</w:t>
      </w:r>
      <w:r w:rsidRPr="00D15DAE">
        <w:rPr>
          <w:rFonts w:ascii="Arial" w:eastAsia="宋体" w:hAnsi="Arial" w:cs="Arial"/>
          <w:kern w:val="0"/>
          <w:sz w:val="22"/>
        </w:rPr>
        <w:t>2017</w:t>
      </w:r>
      <w:r w:rsidRPr="00D15DAE">
        <w:rPr>
          <w:rFonts w:ascii="Arial" w:eastAsia="宋体" w:hAnsi="Arial" w:cs="Arial"/>
          <w:kern w:val="0"/>
          <w:sz w:val="22"/>
        </w:rPr>
        <w:t>年</w:t>
      </w:r>
      <w:r w:rsidRPr="00D15DAE">
        <w:rPr>
          <w:rFonts w:ascii="Arial" w:eastAsia="宋体" w:hAnsi="Arial" w:cs="Arial"/>
          <w:kern w:val="0"/>
          <w:sz w:val="22"/>
        </w:rPr>
        <w:t>7</w:t>
      </w:r>
      <w:r w:rsidRPr="00D15DAE">
        <w:rPr>
          <w:rFonts w:ascii="Arial" w:eastAsia="宋体" w:hAnsi="Arial" w:cs="Arial"/>
          <w:kern w:val="0"/>
          <w:sz w:val="22"/>
        </w:rPr>
        <w:t>月</w:t>
      </w:r>
      <w:r w:rsidRPr="00D15DAE">
        <w:rPr>
          <w:rFonts w:ascii="Arial" w:eastAsia="宋体" w:hAnsi="Arial" w:cs="Arial"/>
          <w:kern w:val="0"/>
          <w:sz w:val="22"/>
        </w:rPr>
        <w:t>28</w:t>
      </w:r>
      <w:r w:rsidRPr="00D15DAE">
        <w:rPr>
          <w:rFonts w:ascii="Arial" w:eastAsia="宋体" w:hAnsi="Arial" w:cs="Arial"/>
          <w:kern w:val="0"/>
          <w:sz w:val="22"/>
        </w:rPr>
        <w:t>日之前（以邮戳为准）邮寄报送纸质材料，材料排列顺序需与《中检汇总表》项目顺序一致。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通讯地址：北京市海淀区新街口外大街</w:t>
      </w:r>
      <w:r w:rsidRPr="00D15DAE">
        <w:rPr>
          <w:rFonts w:ascii="Arial" w:eastAsia="宋体" w:hAnsi="Arial" w:cs="Arial"/>
          <w:kern w:val="0"/>
          <w:sz w:val="22"/>
        </w:rPr>
        <w:t>19</w:t>
      </w:r>
      <w:r w:rsidRPr="00D15DAE">
        <w:rPr>
          <w:rFonts w:ascii="Arial" w:eastAsia="宋体" w:hAnsi="Arial" w:cs="Arial"/>
          <w:kern w:val="0"/>
          <w:sz w:val="22"/>
        </w:rPr>
        <w:t>号，北京师范大学科技楼</w:t>
      </w:r>
      <w:r w:rsidRPr="00D15DAE">
        <w:rPr>
          <w:rFonts w:ascii="Arial" w:eastAsia="宋体" w:hAnsi="Arial" w:cs="Arial"/>
          <w:kern w:val="0"/>
          <w:sz w:val="22"/>
        </w:rPr>
        <w:t>C</w:t>
      </w:r>
      <w:r w:rsidRPr="00D15DAE">
        <w:rPr>
          <w:rFonts w:ascii="Arial" w:eastAsia="宋体" w:hAnsi="Arial" w:cs="Arial"/>
          <w:kern w:val="0"/>
          <w:sz w:val="22"/>
        </w:rPr>
        <w:t>区</w:t>
      </w:r>
      <w:r w:rsidRPr="00D15DAE">
        <w:rPr>
          <w:rFonts w:ascii="Arial" w:eastAsia="宋体" w:hAnsi="Arial" w:cs="Arial"/>
          <w:kern w:val="0"/>
          <w:sz w:val="22"/>
        </w:rPr>
        <w:t>1001</w:t>
      </w:r>
      <w:r w:rsidRPr="00D15DAE">
        <w:rPr>
          <w:rFonts w:ascii="Arial" w:eastAsia="宋体" w:hAnsi="Arial" w:cs="Arial"/>
          <w:kern w:val="0"/>
          <w:sz w:val="22"/>
        </w:rPr>
        <w:t>室北师大社科研究管理咨询服务中心（邮编</w:t>
      </w:r>
      <w:r w:rsidRPr="00D15DAE">
        <w:rPr>
          <w:rFonts w:ascii="Arial" w:eastAsia="宋体" w:hAnsi="Arial" w:cs="Arial"/>
          <w:kern w:val="0"/>
          <w:sz w:val="22"/>
        </w:rPr>
        <w:t>100875</w:t>
      </w:r>
      <w:r w:rsidRPr="00D15DAE">
        <w:rPr>
          <w:rFonts w:ascii="Arial" w:eastAsia="宋体" w:hAnsi="Arial" w:cs="Arial"/>
          <w:kern w:val="0"/>
          <w:sz w:val="22"/>
        </w:rPr>
        <w:t>）。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>联</w:t>
      </w:r>
      <w:r w:rsidRPr="00D15DAE">
        <w:rPr>
          <w:rFonts w:ascii="Arial" w:eastAsia="宋体" w:hAnsi="Arial" w:cs="Arial"/>
          <w:kern w:val="0"/>
          <w:sz w:val="22"/>
        </w:rPr>
        <w:t xml:space="preserve"> </w:t>
      </w:r>
      <w:r w:rsidRPr="00D15DAE">
        <w:rPr>
          <w:rFonts w:ascii="Arial" w:eastAsia="宋体" w:hAnsi="Arial" w:cs="Arial"/>
          <w:kern w:val="0"/>
          <w:sz w:val="22"/>
        </w:rPr>
        <w:t>系</w:t>
      </w:r>
      <w:r w:rsidRPr="00D15DAE">
        <w:rPr>
          <w:rFonts w:ascii="Arial" w:eastAsia="宋体" w:hAnsi="Arial" w:cs="Arial"/>
          <w:kern w:val="0"/>
          <w:sz w:val="22"/>
        </w:rPr>
        <w:t xml:space="preserve"> </w:t>
      </w:r>
      <w:r w:rsidRPr="00D15DAE">
        <w:rPr>
          <w:rFonts w:ascii="Arial" w:eastAsia="宋体" w:hAnsi="Arial" w:cs="Arial"/>
          <w:kern w:val="0"/>
          <w:sz w:val="22"/>
        </w:rPr>
        <w:t>人、联系电话：刘杰，</w:t>
      </w:r>
      <w:r w:rsidRPr="00D15DAE">
        <w:rPr>
          <w:rFonts w:ascii="Arial" w:eastAsia="宋体" w:hAnsi="Arial" w:cs="Arial"/>
          <w:kern w:val="0"/>
          <w:sz w:val="22"/>
        </w:rPr>
        <w:t>010</w:t>
      </w:r>
      <w:r w:rsidRPr="00D15DAE">
        <w:rPr>
          <w:rFonts w:ascii="Arial" w:eastAsia="宋体" w:hAnsi="Arial" w:cs="Arial"/>
          <w:kern w:val="0"/>
          <w:sz w:val="22"/>
        </w:rPr>
        <w:t>－</w:t>
      </w:r>
      <w:r w:rsidRPr="00D15DAE">
        <w:rPr>
          <w:rFonts w:ascii="Arial" w:eastAsia="宋体" w:hAnsi="Arial" w:cs="Arial"/>
          <w:kern w:val="0"/>
          <w:sz w:val="22"/>
        </w:rPr>
        <w:t>58802730</w:t>
      </w:r>
      <w:r w:rsidRPr="00D15DAE">
        <w:rPr>
          <w:rFonts w:ascii="Arial" w:eastAsia="宋体" w:hAnsi="Arial" w:cs="Arial"/>
          <w:kern w:val="0"/>
          <w:sz w:val="22"/>
        </w:rPr>
        <w:t>范明宇，</w:t>
      </w:r>
      <w:r w:rsidRPr="00D15DAE">
        <w:rPr>
          <w:rFonts w:ascii="Arial" w:eastAsia="宋体" w:hAnsi="Arial" w:cs="Arial"/>
          <w:kern w:val="0"/>
          <w:sz w:val="22"/>
        </w:rPr>
        <w:t>010</w:t>
      </w:r>
      <w:r w:rsidRPr="00D15DAE">
        <w:rPr>
          <w:rFonts w:ascii="Arial" w:eastAsia="宋体" w:hAnsi="Arial" w:cs="Arial"/>
          <w:kern w:val="0"/>
          <w:sz w:val="22"/>
        </w:rPr>
        <w:t>－</w:t>
      </w:r>
      <w:r w:rsidRPr="00D15DAE">
        <w:rPr>
          <w:rFonts w:ascii="Arial" w:eastAsia="宋体" w:hAnsi="Arial" w:cs="Arial"/>
          <w:kern w:val="0"/>
          <w:sz w:val="22"/>
        </w:rPr>
        <w:t>58805145</w:t>
      </w:r>
      <w:r w:rsidRPr="00D15DAE">
        <w:rPr>
          <w:rFonts w:ascii="Arial" w:eastAsia="宋体" w:hAnsi="Arial" w:cs="Arial"/>
          <w:kern w:val="0"/>
          <w:sz w:val="22"/>
        </w:rPr>
        <w:t>；传真：</w:t>
      </w:r>
      <w:r w:rsidRPr="00D15DAE">
        <w:rPr>
          <w:rFonts w:ascii="Arial" w:eastAsia="宋体" w:hAnsi="Arial" w:cs="Arial"/>
          <w:kern w:val="0"/>
          <w:sz w:val="22"/>
        </w:rPr>
        <w:t>010</w:t>
      </w:r>
      <w:r w:rsidRPr="00D15DAE">
        <w:rPr>
          <w:rFonts w:ascii="Arial" w:eastAsia="宋体" w:hAnsi="Arial" w:cs="Arial"/>
          <w:kern w:val="0"/>
          <w:sz w:val="22"/>
        </w:rPr>
        <w:t>－</w:t>
      </w:r>
      <w:r w:rsidRPr="00D15DAE">
        <w:rPr>
          <w:rFonts w:ascii="Arial" w:eastAsia="宋体" w:hAnsi="Arial" w:cs="Arial"/>
          <w:kern w:val="0"/>
          <w:sz w:val="22"/>
        </w:rPr>
        <w:t>58803011</w:t>
      </w:r>
      <w:r w:rsidRPr="00D15DAE">
        <w:rPr>
          <w:rFonts w:ascii="Arial" w:eastAsia="宋体" w:hAnsi="Arial" w:cs="Arial"/>
          <w:kern w:val="0"/>
          <w:sz w:val="22"/>
        </w:rPr>
        <w:t>。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</w:t>
      </w:r>
      <w:r w:rsidRPr="00D15DAE">
        <w:rPr>
          <w:rFonts w:ascii="Arial" w:eastAsia="宋体" w:hAnsi="Arial" w:cs="Arial"/>
          <w:b/>
          <w:bCs/>
          <w:kern w:val="0"/>
          <w:sz w:val="22"/>
        </w:rPr>
        <w:t>四、其他要求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各中检单位、各高校要有专人负责，精心组织中检工作，按《项目管理办法》和本通知要求进行严格初审，并以中检为契机切实推进项目研究工作。</w:t>
      </w:r>
      <w:r w:rsidRPr="00D15DAE">
        <w:rPr>
          <w:rFonts w:ascii="Arial" w:eastAsia="宋体" w:hAnsi="Arial" w:cs="Arial"/>
          <w:kern w:val="0"/>
          <w:sz w:val="22"/>
        </w:rPr>
        <w:t>2015</w:t>
      </w:r>
      <w:r w:rsidRPr="00D15DAE">
        <w:rPr>
          <w:rFonts w:ascii="Arial" w:eastAsia="宋体" w:hAnsi="Arial" w:cs="Arial"/>
          <w:kern w:val="0"/>
          <w:sz w:val="22"/>
        </w:rPr>
        <w:t>年立项的项目，因故不能参加中检的，在线提出申请参加下一年度中检；本次中</w:t>
      </w:r>
      <w:proofErr w:type="gramStart"/>
      <w:r w:rsidRPr="00D15DAE">
        <w:rPr>
          <w:rFonts w:ascii="Arial" w:eastAsia="宋体" w:hAnsi="Arial" w:cs="Arial"/>
          <w:kern w:val="0"/>
          <w:sz w:val="22"/>
        </w:rPr>
        <w:t>检审核未通过</w:t>
      </w:r>
      <w:proofErr w:type="gramEnd"/>
      <w:r w:rsidRPr="00D15DAE">
        <w:rPr>
          <w:rFonts w:ascii="Arial" w:eastAsia="宋体" w:hAnsi="Arial" w:cs="Arial"/>
          <w:kern w:val="0"/>
          <w:sz w:val="22"/>
        </w:rPr>
        <w:t>的，须参加下一年度中检。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</w:t>
      </w:r>
      <w:r w:rsidRPr="00D15DAE">
        <w:rPr>
          <w:rFonts w:ascii="Arial" w:eastAsia="宋体" w:hAnsi="Arial" w:cs="Arial"/>
          <w:b/>
          <w:bCs/>
          <w:kern w:val="0"/>
          <w:sz w:val="22"/>
        </w:rPr>
        <w:t>五、注意事项</w:t>
      </w:r>
      <w:r w:rsidRPr="00D15DAE">
        <w:rPr>
          <w:rFonts w:ascii="Arial" w:eastAsia="宋体" w:hAnsi="Arial" w:cs="Arial"/>
          <w:b/>
          <w:bCs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</w:t>
      </w:r>
      <w:r w:rsidRPr="00D15DAE">
        <w:rPr>
          <w:rFonts w:ascii="Arial" w:eastAsia="宋体" w:hAnsi="Arial" w:cs="Arial"/>
          <w:kern w:val="0"/>
          <w:sz w:val="22"/>
        </w:rPr>
        <w:t>1.</w:t>
      </w:r>
      <w:r w:rsidRPr="00D15DAE">
        <w:rPr>
          <w:rFonts w:ascii="Arial" w:eastAsia="宋体" w:hAnsi="Arial" w:cs="Arial"/>
          <w:kern w:val="0"/>
          <w:sz w:val="22"/>
        </w:rPr>
        <w:t>中检结果将在</w:t>
      </w:r>
      <w:proofErr w:type="gramStart"/>
      <w:r w:rsidRPr="00D15DAE">
        <w:rPr>
          <w:rFonts w:ascii="Arial" w:eastAsia="宋体" w:hAnsi="Arial" w:cs="Arial"/>
          <w:kern w:val="0"/>
          <w:sz w:val="22"/>
        </w:rPr>
        <w:t>社科网</w:t>
      </w:r>
      <w:proofErr w:type="gramEnd"/>
      <w:r w:rsidRPr="00D15DAE">
        <w:rPr>
          <w:rFonts w:ascii="Arial" w:eastAsia="宋体" w:hAnsi="Arial" w:cs="Arial"/>
          <w:kern w:val="0"/>
          <w:sz w:val="22"/>
        </w:rPr>
        <w:t>公布。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</w:t>
      </w:r>
      <w:r w:rsidRPr="00D15DAE">
        <w:rPr>
          <w:rFonts w:ascii="Arial" w:eastAsia="宋体" w:hAnsi="Arial" w:cs="Arial"/>
          <w:kern w:val="0"/>
          <w:sz w:val="22"/>
        </w:rPr>
        <w:t>2.</w:t>
      </w:r>
      <w:r w:rsidRPr="00D15DAE">
        <w:rPr>
          <w:rFonts w:ascii="Arial" w:eastAsia="宋体" w:hAnsi="Arial" w:cs="Arial"/>
          <w:kern w:val="0"/>
          <w:sz w:val="22"/>
        </w:rPr>
        <w:t>本通知所有附件请从</w:t>
      </w:r>
      <w:proofErr w:type="gramStart"/>
      <w:r w:rsidRPr="00D15DAE">
        <w:rPr>
          <w:rFonts w:ascii="Arial" w:eastAsia="宋体" w:hAnsi="Arial" w:cs="Arial"/>
          <w:kern w:val="0"/>
          <w:sz w:val="22"/>
        </w:rPr>
        <w:t>社科网</w:t>
      </w:r>
      <w:proofErr w:type="gramEnd"/>
      <w:r w:rsidRPr="00D15DAE">
        <w:rPr>
          <w:rFonts w:ascii="Arial" w:eastAsia="宋体" w:hAnsi="Arial" w:cs="Arial"/>
          <w:kern w:val="0"/>
          <w:sz w:val="22"/>
        </w:rPr>
        <w:t>下载。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附件：</w:t>
      </w:r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</w:t>
      </w:r>
      <w:r w:rsidRPr="00D15DAE">
        <w:rPr>
          <w:rFonts w:ascii="Arial" w:eastAsia="宋体" w:hAnsi="Arial" w:cs="Arial"/>
          <w:kern w:val="0"/>
          <w:sz w:val="22"/>
        </w:rPr>
        <w:t>1.</w:t>
      </w:r>
      <w:hyperlink r:id="rId7" w:tgtFrame="_blank" w:history="1">
        <w:r w:rsidRPr="00D15DAE">
          <w:rPr>
            <w:rFonts w:ascii="Arial" w:eastAsia="宋体" w:hAnsi="Arial" w:cs="Arial"/>
            <w:color w:val="0000FF"/>
            <w:kern w:val="0"/>
            <w:sz w:val="22"/>
            <w:u w:val="single"/>
          </w:rPr>
          <w:t>教育部人文社会科学研究项目中期检查报告书</w:t>
        </w:r>
      </w:hyperlink>
      <w:r w:rsidRPr="00D15DAE">
        <w:rPr>
          <w:rFonts w:ascii="Arial" w:eastAsia="宋体" w:hAnsi="Arial" w:cs="Arial"/>
          <w:kern w:val="0"/>
          <w:sz w:val="22"/>
        </w:rPr>
        <w:br/>
      </w:r>
      <w:r w:rsidRPr="00D15DAE">
        <w:rPr>
          <w:rFonts w:ascii="Arial" w:eastAsia="宋体" w:hAnsi="Arial" w:cs="Arial"/>
          <w:kern w:val="0"/>
          <w:sz w:val="22"/>
        </w:rPr>
        <w:t xml:space="preserve">　　</w:t>
      </w:r>
      <w:r w:rsidRPr="00D15DAE">
        <w:rPr>
          <w:rFonts w:ascii="Arial" w:eastAsia="宋体" w:hAnsi="Arial" w:cs="Arial"/>
          <w:kern w:val="0"/>
          <w:sz w:val="22"/>
        </w:rPr>
        <w:t>2.</w:t>
      </w:r>
      <w:hyperlink r:id="rId8" w:tgtFrame="_blank" w:history="1">
        <w:proofErr w:type="gramStart"/>
        <w:r w:rsidRPr="00D15DAE">
          <w:rPr>
            <w:rFonts w:ascii="Arial" w:eastAsia="宋体" w:hAnsi="Arial" w:cs="Arial"/>
            <w:color w:val="0000FF"/>
            <w:kern w:val="0"/>
            <w:sz w:val="22"/>
            <w:u w:val="single"/>
          </w:rPr>
          <w:t>2017</w:t>
        </w:r>
        <w:r w:rsidRPr="00D15DAE">
          <w:rPr>
            <w:rFonts w:ascii="Arial" w:eastAsia="宋体" w:hAnsi="Arial" w:cs="Arial"/>
            <w:color w:val="0000FF"/>
            <w:kern w:val="0"/>
            <w:sz w:val="22"/>
            <w:u w:val="single"/>
          </w:rPr>
          <w:t>年度需中检</w:t>
        </w:r>
        <w:proofErr w:type="gramEnd"/>
        <w:r w:rsidRPr="00D15DAE">
          <w:rPr>
            <w:rFonts w:ascii="Arial" w:eastAsia="宋体" w:hAnsi="Arial" w:cs="Arial"/>
            <w:color w:val="0000FF"/>
            <w:kern w:val="0"/>
            <w:sz w:val="22"/>
            <w:u w:val="single"/>
          </w:rPr>
          <w:t>的一般项目一览表</w:t>
        </w:r>
      </w:hyperlink>
    </w:p>
    <w:p w:rsidR="00D15DAE" w:rsidRPr="00D15DAE" w:rsidRDefault="00D15DAE" w:rsidP="00D15DAE">
      <w:pPr>
        <w:jc w:val="right"/>
        <w:rPr>
          <w:rFonts w:hint="eastAsia"/>
        </w:rPr>
      </w:pPr>
      <w:r w:rsidRPr="00D15DAE">
        <w:rPr>
          <w:rFonts w:ascii="Arial" w:eastAsia="宋体" w:hAnsi="Arial" w:cs="Arial"/>
          <w:kern w:val="0"/>
          <w:sz w:val="22"/>
        </w:rPr>
        <w:t>教育部社会科学司</w:t>
      </w:r>
      <w:r w:rsidRPr="00D15DAE">
        <w:rPr>
          <w:rFonts w:ascii="Arial" w:eastAsia="宋体" w:hAnsi="Arial" w:cs="Arial"/>
          <w:kern w:val="0"/>
          <w:sz w:val="22"/>
        </w:rPr>
        <w:br/>
        <w:t>2017</w:t>
      </w:r>
      <w:r w:rsidRPr="00D15DAE">
        <w:rPr>
          <w:rFonts w:ascii="Arial" w:eastAsia="宋体" w:hAnsi="Arial" w:cs="Arial"/>
          <w:kern w:val="0"/>
          <w:sz w:val="22"/>
        </w:rPr>
        <w:t>年</w:t>
      </w:r>
      <w:r w:rsidRPr="00D15DAE">
        <w:rPr>
          <w:rFonts w:ascii="Arial" w:eastAsia="宋体" w:hAnsi="Arial" w:cs="Arial"/>
          <w:kern w:val="0"/>
          <w:sz w:val="22"/>
        </w:rPr>
        <w:t>6</w:t>
      </w:r>
      <w:r w:rsidRPr="00D15DAE">
        <w:rPr>
          <w:rFonts w:ascii="Arial" w:eastAsia="宋体" w:hAnsi="Arial" w:cs="Arial"/>
          <w:kern w:val="0"/>
          <w:sz w:val="22"/>
        </w:rPr>
        <w:t>月</w:t>
      </w:r>
      <w:r w:rsidRPr="00D15DAE">
        <w:rPr>
          <w:rFonts w:ascii="Arial" w:eastAsia="宋体" w:hAnsi="Arial" w:cs="Arial"/>
          <w:kern w:val="0"/>
          <w:sz w:val="22"/>
        </w:rPr>
        <w:t>19</w:t>
      </w:r>
    </w:p>
    <w:sectPr w:rsidR="00D15DAE" w:rsidRPr="00D15D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DAE"/>
    <w:rsid w:val="0000054D"/>
    <w:rsid w:val="00003173"/>
    <w:rsid w:val="00007AE9"/>
    <w:rsid w:val="00007CEE"/>
    <w:rsid w:val="00021787"/>
    <w:rsid w:val="0002506D"/>
    <w:rsid w:val="000372A4"/>
    <w:rsid w:val="00045C72"/>
    <w:rsid w:val="00052A37"/>
    <w:rsid w:val="00083390"/>
    <w:rsid w:val="000A6D5E"/>
    <w:rsid w:val="000B1540"/>
    <w:rsid w:val="000D64A7"/>
    <w:rsid w:val="000F54D7"/>
    <w:rsid w:val="001103E5"/>
    <w:rsid w:val="00137179"/>
    <w:rsid w:val="00142052"/>
    <w:rsid w:val="00147E76"/>
    <w:rsid w:val="00157189"/>
    <w:rsid w:val="00163E9E"/>
    <w:rsid w:val="00165507"/>
    <w:rsid w:val="0018704C"/>
    <w:rsid w:val="001A0C55"/>
    <w:rsid w:val="001A2BE7"/>
    <w:rsid w:val="001C1494"/>
    <w:rsid w:val="001C2FA5"/>
    <w:rsid w:val="001D4993"/>
    <w:rsid w:val="00225DD5"/>
    <w:rsid w:val="002420A1"/>
    <w:rsid w:val="002611E1"/>
    <w:rsid w:val="00262077"/>
    <w:rsid w:val="002632B1"/>
    <w:rsid w:val="00272498"/>
    <w:rsid w:val="002829AD"/>
    <w:rsid w:val="00291986"/>
    <w:rsid w:val="00294EBA"/>
    <w:rsid w:val="002A17BC"/>
    <w:rsid w:val="002B3C2C"/>
    <w:rsid w:val="002C4C7C"/>
    <w:rsid w:val="002D1547"/>
    <w:rsid w:val="002D1D04"/>
    <w:rsid w:val="002D2188"/>
    <w:rsid w:val="002E3E49"/>
    <w:rsid w:val="002E7C92"/>
    <w:rsid w:val="002F2E7E"/>
    <w:rsid w:val="002F46B2"/>
    <w:rsid w:val="00330811"/>
    <w:rsid w:val="00337590"/>
    <w:rsid w:val="00344E8C"/>
    <w:rsid w:val="00346DA7"/>
    <w:rsid w:val="00347925"/>
    <w:rsid w:val="003537CD"/>
    <w:rsid w:val="003675C6"/>
    <w:rsid w:val="003707C6"/>
    <w:rsid w:val="00382253"/>
    <w:rsid w:val="003901E9"/>
    <w:rsid w:val="003952F0"/>
    <w:rsid w:val="003A31F8"/>
    <w:rsid w:val="003B12A2"/>
    <w:rsid w:val="003C41D1"/>
    <w:rsid w:val="003C565B"/>
    <w:rsid w:val="003E2353"/>
    <w:rsid w:val="003E7236"/>
    <w:rsid w:val="003F18DB"/>
    <w:rsid w:val="00406BA4"/>
    <w:rsid w:val="00413AC4"/>
    <w:rsid w:val="0042124F"/>
    <w:rsid w:val="00424D35"/>
    <w:rsid w:val="00431609"/>
    <w:rsid w:val="00435632"/>
    <w:rsid w:val="004414DC"/>
    <w:rsid w:val="00446EA8"/>
    <w:rsid w:val="004537B4"/>
    <w:rsid w:val="0047025D"/>
    <w:rsid w:val="004765E4"/>
    <w:rsid w:val="004809D3"/>
    <w:rsid w:val="004923B8"/>
    <w:rsid w:val="00494FEC"/>
    <w:rsid w:val="004969BF"/>
    <w:rsid w:val="00497EDD"/>
    <w:rsid w:val="004C0C67"/>
    <w:rsid w:val="004E02B9"/>
    <w:rsid w:val="005015E7"/>
    <w:rsid w:val="005065A4"/>
    <w:rsid w:val="00510D35"/>
    <w:rsid w:val="005166DF"/>
    <w:rsid w:val="00516F40"/>
    <w:rsid w:val="00521CF3"/>
    <w:rsid w:val="00535378"/>
    <w:rsid w:val="0055476A"/>
    <w:rsid w:val="0059640B"/>
    <w:rsid w:val="005A27EE"/>
    <w:rsid w:val="005A3A9E"/>
    <w:rsid w:val="005C0E97"/>
    <w:rsid w:val="005C1D89"/>
    <w:rsid w:val="005D2C1E"/>
    <w:rsid w:val="005E485C"/>
    <w:rsid w:val="005E5027"/>
    <w:rsid w:val="005F7EDB"/>
    <w:rsid w:val="0060318E"/>
    <w:rsid w:val="00610FCE"/>
    <w:rsid w:val="00624402"/>
    <w:rsid w:val="006268D6"/>
    <w:rsid w:val="00631FF8"/>
    <w:rsid w:val="00655342"/>
    <w:rsid w:val="00687EFA"/>
    <w:rsid w:val="00696AD2"/>
    <w:rsid w:val="006A05E7"/>
    <w:rsid w:val="006C24BD"/>
    <w:rsid w:val="006D5ED0"/>
    <w:rsid w:val="006D692E"/>
    <w:rsid w:val="007001F2"/>
    <w:rsid w:val="00700300"/>
    <w:rsid w:val="00707351"/>
    <w:rsid w:val="00715BF8"/>
    <w:rsid w:val="00716A54"/>
    <w:rsid w:val="00732BBA"/>
    <w:rsid w:val="00743147"/>
    <w:rsid w:val="0075052C"/>
    <w:rsid w:val="00757371"/>
    <w:rsid w:val="007651B7"/>
    <w:rsid w:val="007A586E"/>
    <w:rsid w:val="007B5487"/>
    <w:rsid w:val="007B7254"/>
    <w:rsid w:val="007D5086"/>
    <w:rsid w:val="007F16C2"/>
    <w:rsid w:val="007F20B7"/>
    <w:rsid w:val="008041C2"/>
    <w:rsid w:val="00812635"/>
    <w:rsid w:val="00817C39"/>
    <w:rsid w:val="00827AF6"/>
    <w:rsid w:val="00832EBB"/>
    <w:rsid w:val="0083798D"/>
    <w:rsid w:val="008503F9"/>
    <w:rsid w:val="00852527"/>
    <w:rsid w:val="0085354A"/>
    <w:rsid w:val="008670D9"/>
    <w:rsid w:val="008729DD"/>
    <w:rsid w:val="008741D9"/>
    <w:rsid w:val="00884F59"/>
    <w:rsid w:val="00892F8C"/>
    <w:rsid w:val="0089406E"/>
    <w:rsid w:val="008A3366"/>
    <w:rsid w:val="008C0D33"/>
    <w:rsid w:val="008C1CA4"/>
    <w:rsid w:val="008C3CE6"/>
    <w:rsid w:val="008C4606"/>
    <w:rsid w:val="008D643D"/>
    <w:rsid w:val="00910413"/>
    <w:rsid w:val="00921193"/>
    <w:rsid w:val="0092228F"/>
    <w:rsid w:val="009223D2"/>
    <w:rsid w:val="00925C41"/>
    <w:rsid w:val="009308B5"/>
    <w:rsid w:val="0094281B"/>
    <w:rsid w:val="00953C55"/>
    <w:rsid w:val="00954C23"/>
    <w:rsid w:val="00965C29"/>
    <w:rsid w:val="00966BD5"/>
    <w:rsid w:val="00987D6A"/>
    <w:rsid w:val="009B18C2"/>
    <w:rsid w:val="009C4580"/>
    <w:rsid w:val="009C57C7"/>
    <w:rsid w:val="009D3679"/>
    <w:rsid w:val="009E0328"/>
    <w:rsid w:val="009F1D74"/>
    <w:rsid w:val="009F4F8B"/>
    <w:rsid w:val="00A02A34"/>
    <w:rsid w:val="00A07183"/>
    <w:rsid w:val="00A11A13"/>
    <w:rsid w:val="00A1552E"/>
    <w:rsid w:val="00A34DF4"/>
    <w:rsid w:val="00A56E98"/>
    <w:rsid w:val="00A62225"/>
    <w:rsid w:val="00A74D1C"/>
    <w:rsid w:val="00A91ECA"/>
    <w:rsid w:val="00A93789"/>
    <w:rsid w:val="00A94F77"/>
    <w:rsid w:val="00AB0492"/>
    <w:rsid w:val="00AB22C1"/>
    <w:rsid w:val="00AB770D"/>
    <w:rsid w:val="00AD3692"/>
    <w:rsid w:val="00AE4276"/>
    <w:rsid w:val="00B248A8"/>
    <w:rsid w:val="00B26C10"/>
    <w:rsid w:val="00B478B4"/>
    <w:rsid w:val="00B6058E"/>
    <w:rsid w:val="00B61353"/>
    <w:rsid w:val="00B71446"/>
    <w:rsid w:val="00B859F5"/>
    <w:rsid w:val="00B94325"/>
    <w:rsid w:val="00B96888"/>
    <w:rsid w:val="00BB3E1A"/>
    <w:rsid w:val="00BC3DE7"/>
    <w:rsid w:val="00BC5F1D"/>
    <w:rsid w:val="00BD1BD2"/>
    <w:rsid w:val="00BF0F62"/>
    <w:rsid w:val="00C051CF"/>
    <w:rsid w:val="00C06D3B"/>
    <w:rsid w:val="00C20DD2"/>
    <w:rsid w:val="00C3178B"/>
    <w:rsid w:val="00C45D11"/>
    <w:rsid w:val="00C64B81"/>
    <w:rsid w:val="00C76255"/>
    <w:rsid w:val="00C85B12"/>
    <w:rsid w:val="00C917C6"/>
    <w:rsid w:val="00CA6092"/>
    <w:rsid w:val="00CA6FFE"/>
    <w:rsid w:val="00CD3265"/>
    <w:rsid w:val="00CE0486"/>
    <w:rsid w:val="00CE2852"/>
    <w:rsid w:val="00CE3C26"/>
    <w:rsid w:val="00CF7DD0"/>
    <w:rsid w:val="00D0125C"/>
    <w:rsid w:val="00D03F32"/>
    <w:rsid w:val="00D15DAE"/>
    <w:rsid w:val="00D20A43"/>
    <w:rsid w:val="00D23967"/>
    <w:rsid w:val="00D24C57"/>
    <w:rsid w:val="00D27FFB"/>
    <w:rsid w:val="00D62D71"/>
    <w:rsid w:val="00D62F6E"/>
    <w:rsid w:val="00D824D8"/>
    <w:rsid w:val="00D87214"/>
    <w:rsid w:val="00D92F1F"/>
    <w:rsid w:val="00D94EED"/>
    <w:rsid w:val="00DA101A"/>
    <w:rsid w:val="00DB4075"/>
    <w:rsid w:val="00DC0EE7"/>
    <w:rsid w:val="00DC7C24"/>
    <w:rsid w:val="00DD64C2"/>
    <w:rsid w:val="00DF46AD"/>
    <w:rsid w:val="00E523A5"/>
    <w:rsid w:val="00E52FDD"/>
    <w:rsid w:val="00E57EC9"/>
    <w:rsid w:val="00E6038D"/>
    <w:rsid w:val="00E62822"/>
    <w:rsid w:val="00E66103"/>
    <w:rsid w:val="00E663B8"/>
    <w:rsid w:val="00E8508C"/>
    <w:rsid w:val="00E86AAF"/>
    <w:rsid w:val="00E97924"/>
    <w:rsid w:val="00EA0871"/>
    <w:rsid w:val="00EA1E5B"/>
    <w:rsid w:val="00EA72E1"/>
    <w:rsid w:val="00EC5BDF"/>
    <w:rsid w:val="00EC6BAA"/>
    <w:rsid w:val="00EE23BE"/>
    <w:rsid w:val="00EE3E77"/>
    <w:rsid w:val="00EF0478"/>
    <w:rsid w:val="00F1659C"/>
    <w:rsid w:val="00F31524"/>
    <w:rsid w:val="00F327FD"/>
    <w:rsid w:val="00F36DED"/>
    <w:rsid w:val="00F44F03"/>
    <w:rsid w:val="00F5101E"/>
    <w:rsid w:val="00F62D37"/>
    <w:rsid w:val="00F66B68"/>
    <w:rsid w:val="00F738C0"/>
    <w:rsid w:val="00F823D1"/>
    <w:rsid w:val="00F96065"/>
    <w:rsid w:val="00FA3FD9"/>
    <w:rsid w:val="00FB09EE"/>
    <w:rsid w:val="00FD65C8"/>
    <w:rsid w:val="00FD78A2"/>
    <w:rsid w:val="00FF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15DA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D15DAE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D15DAE"/>
  </w:style>
  <w:style w:type="paragraph" w:styleId="a3">
    <w:name w:val="Normal (Web)"/>
    <w:basedOn w:val="a"/>
    <w:uiPriority w:val="99"/>
    <w:unhideWhenUsed/>
    <w:rsid w:val="00D15D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15DAE"/>
    <w:rPr>
      <w:b/>
      <w:bCs/>
    </w:rPr>
  </w:style>
  <w:style w:type="character" w:styleId="a5">
    <w:name w:val="Hyperlink"/>
    <w:basedOn w:val="a0"/>
    <w:uiPriority w:val="99"/>
    <w:semiHidden/>
    <w:unhideWhenUsed/>
    <w:rsid w:val="00D15DAE"/>
    <w:rPr>
      <w:color w:val="0000FF"/>
      <w:u w:val="single"/>
    </w:rPr>
  </w:style>
  <w:style w:type="paragraph" w:styleId="a6">
    <w:name w:val="Date"/>
    <w:basedOn w:val="a"/>
    <w:next w:val="a"/>
    <w:link w:val="Char"/>
    <w:uiPriority w:val="99"/>
    <w:semiHidden/>
    <w:unhideWhenUsed/>
    <w:rsid w:val="00D15DAE"/>
    <w:pPr>
      <w:ind w:leftChars="2500" w:left="100"/>
    </w:pPr>
  </w:style>
  <w:style w:type="character" w:customStyle="1" w:styleId="Char">
    <w:name w:val="日期 Char"/>
    <w:basedOn w:val="a0"/>
    <w:link w:val="a6"/>
    <w:uiPriority w:val="99"/>
    <w:semiHidden/>
    <w:rsid w:val="00D15D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15DA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D15DAE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D15DAE"/>
  </w:style>
  <w:style w:type="paragraph" w:styleId="a3">
    <w:name w:val="Normal (Web)"/>
    <w:basedOn w:val="a"/>
    <w:uiPriority w:val="99"/>
    <w:unhideWhenUsed/>
    <w:rsid w:val="00D15D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15DAE"/>
    <w:rPr>
      <w:b/>
      <w:bCs/>
    </w:rPr>
  </w:style>
  <w:style w:type="character" w:styleId="a5">
    <w:name w:val="Hyperlink"/>
    <w:basedOn w:val="a0"/>
    <w:uiPriority w:val="99"/>
    <w:semiHidden/>
    <w:unhideWhenUsed/>
    <w:rsid w:val="00D15DAE"/>
    <w:rPr>
      <w:color w:val="0000FF"/>
      <w:u w:val="single"/>
    </w:rPr>
  </w:style>
  <w:style w:type="paragraph" w:styleId="a6">
    <w:name w:val="Date"/>
    <w:basedOn w:val="a"/>
    <w:next w:val="a"/>
    <w:link w:val="Char"/>
    <w:uiPriority w:val="99"/>
    <w:semiHidden/>
    <w:unhideWhenUsed/>
    <w:rsid w:val="00D15DAE"/>
    <w:pPr>
      <w:ind w:leftChars="2500" w:left="100"/>
    </w:pPr>
  </w:style>
  <w:style w:type="character" w:customStyle="1" w:styleId="Char">
    <w:name w:val="日期 Char"/>
    <w:basedOn w:val="a0"/>
    <w:link w:val="a6"/>
    <w:uiPriority w:val="99"/>
    <w:semiHidden/>
    <w:rsid w:val="00D15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4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7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7482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349212">
                      <w:marLeft w:val="27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0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049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615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44721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53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232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EDEDE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2913102">
                                                  <w:marLeft w:val="15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6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noss.net/uploadfile/2017/0620/20170620103332432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inoss.net/uploadfile/2017/0620/20170620103316979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inoss.net/" TargetMode="External"/><Relationship Id="rId5" Type="http://schemas.openxmlformats.org/officeDocument/2006/relationships/hyperlink" Target="mailto:hdskl@hdu.edu.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1800</Characters>
  <Application>Microsoft Office Word</Application>
  <DocSecurity>0</DocSecurity>
  <Lines>15</Lines>
  <Paragraphs>4</Paragraphs>
  <ScaleCrop>false</ScaleCrop>
  <Company>zju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许梦倩</dc:creator>
  <cp:keywords/>
  <dc:description/>
  <cp:lastModifiedBy>许梦倩</cp:lastModifiedBy>
  <cp:revision>1</cp:revision>
  <dcterms:created xsi:type="dcterms:W3CDTF">2017-06-26T07:26:00Z</dcterms:created>
  <dcterms:modified xsi:type="dcterms:W3CDTF">2017-06-26T07:33:00Z</dcterms:modified>
</cp:coreProperties>
</file>