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0645F" w14:textId="5F4D1602" w:rsidR="00976715" w:rsidRPr="00976715" w:rsidRDefault="00633208" w:rsidP="0097671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杭州电子科技</w:t>
      </w:r>
      <w:r w:rsidR="00976715" w:rsidRPr="00976715">
        <w:rPr>
          <w:rFonts w:hint="eastAsia"/>
          <w:b/>
          <w:sz w:val="32"/>
          <w:szCs w:val="32"/>
        </w:rPr>
        <w:t>大学</w:t>
      </w:r>
      <w:r w:rsidR="00CE0D58">
        <w:rPr>
          <w:rFonts w:hint="eastAsia"/>
          <w:b/>
          <w:sz w:val="32"/>
          <w:szCs w:val="32"/>
        </w:rPr>
        <w:t>研究生</w:t>
      </w:r>
      <w:r w:rsidR="003349D3">
        <w:rPr>
          <w:rFonts w:hint="eastAsia"/>
          <w:b/>
          <w:sz w:val="32"/>
          <w:szCs w:val="32"/>
        </w:rPr>
        <w:t>培养方案</w:t>
      </w:r>
      <w:r w:rsidR="00D960EF">
        <w:rPr>
          <w:rFonts w:hint="eastAsia"/>
          <w:b/>
          <w:sz w:val="32"/>
          <w:szCs w:val="32"/>
        </w:rPr>
        <w:t>专家</w:t>
      </w:r>
      <w:r w:rsidR="002961EC">
        <w:rPr>
          <w:rFonts w:hint="eastAsia"/>
          <w:b/>
          <w:sz w:val="32"/>
          <w:szCs w:val="32"/>
        </w:rPr>
        <w:t>论证</w:t>
      </w:r>
      <w:r w:rsidR="009D71E0">
        <w:rPr>
          <w:rFonts w:hint="eastAsia"/>
          <w:b/>
          <w:sz w:val="32"/>
          <w:szCs w:val="32"/>
        </w:rPr>
        <w:t>意见</w:t>
      </w:r>
      <w:r w:rsidR="00976715" w:rsidRPr="00976715">
        <w:rPr>
          <w:rFonts w:hint="eastAsia"/>
          <w:b/>
          <w:sz w:val="32"/>
          <w:szCs w:val="32"/>
        </w:rPr>
        <w:t>表</w:t>
      </w:r>
    </w:p>
    <w:p w14:paraId="04D9E597" w14:textId="77777777" w:rsidR="00482D88" w:rsidRDefault="00482D88" w:rsidP="0054390A">
      <w:pPr>
        <w:spacing w:line="288" w:lineRule="auto"/>
        <w:rPr>
          <w:sz w:val="24"/>
        </w:rPr>
      </w:pPr>
    </w:p>
    <w:p w14:paraId="12A77E6F" w14:textId="06B82485" w:rsidR="003815FB" w:rsidRDefault="00DD5272" w:rsidP="0054390A">
      <w:pPr>
        <w:spacing w:line="288" w:lineRule="auto"/>
        <w:rPr>
          <w:sz w:val="24"/>
        </w:rPr>
      </w:pPr>
      <w:r>
        <w:rPr>
          <w:rFonts w:hint="eastAsia"/>
          <w:sz w:val="24"/>
        </w:rPr>
        <w:t>学院名称：</w:t>
      </w:r>
      <w:r w:rsidR="00F16522">
        <w:rPr>
          <w:rFonts w:hint="eastAsia"/>
          <w:sz w:val="24"/>
        </w:rPr>
        <w:t xml:space="preserve">                   </w:t>
      </w:r>
      <w:r w:rsidR="00976715" w:rsidRPr="00976715">
        <w:rPr>
          <w:rFonts w:hint="eastAsia"/>
          <w:sz w:val="24"/>
        </w:rPr>
        <w:t xml:space="preserve"> </w:t>
      </w:r>
      <w:r w:rsidR="003815FB">
        <w:rPr>
          <w:rFonts w:hint="eastAsia"/>
          <w:sz w:val="24"/>
        </w:rPr>
        <w:t xml:space="preserve">  </w:t>
      </w:r>
      <w:r w:rsidR="00482D88">
        <w:rPr>
          <w:rFonts w:hint="eastAsia"/>
          <w:sz w:val="24"/>
        </w:rPr>
        <w:t>培养层次</w:t>
      </w:r>
      <w:r w:rsidR="00976715" w:rsidRPr="00976715">
        <w:rPr>
          <w:rFonts w:hint="eastAsia"/>
          <w:sz w:val="24"/>
        </w:rPr>
        <w:t>：</w:t>
      </w:r>
      <w:r w:rsidR="00961A1F">
        <w:rPr>
          <w:rFonts w:hint="eastAsia"/>
          <w:sz w:val="24"/>
        </w:rPr>
        <w:t xml:space="preserve"> </w:t>
      </w:r>
      <w:r w:rsidR="00961A1F">
        <w:rPr>
          <w:sz w:val="24"/>
        </w:rPr>
        <w:t xml:space="preserve">  </w:t>
      </w:r>
      <w:r w:rsidR="00961A1F" w:rsidRPr="00961A1F">
        <w:rPr>
          <w:rFonts w:hint="eastAsia"/>
          <w:sz w:val="24"/>
        </w:rPr>
        <w:t>□硕士</w:t>
      </w:r>
      <w:r w:rsidR="00961A1F" w:rsidRPr="00961A1F">
        <w:rPr>
          <w:rFonts w:hint="eastAsia"/>
          <w:sz w:val="24"/>
        </w:rPr>
        <w:t xml:space="preserve"> </w:t>
      </w:r>
      <w:r w:rsidR="00961A1F" w:rsidRPr="00961A1F">
        <w:rPr>
          <w:rFonts w:hint="eastAsia"/>
          <w:sz w:val="24"/>
        </w:rPr>
        <w:t>□</w:t>
      </w:r>
      <w:r w:rsidR="00961A1F" w:rsidRPr="00961A1F">
        <w:rPr>
          <w:rFonts w:hint="eastAsia"/>
          <w:sz w:val="24"/>
        </w:rPr>
        <w:t xml:space="preserve"> </w:t>
      </w:r>
      <w:r w:rsidR="00961A1F" w:rsidRPr="00961A1F">
        <w:rPr>
          <w:rFonts w:hint="eastAsia"/>
          <w:sz w:val="24"/>
        </w:rPr>
        <w:t>博士</w:t>
      </w:r>
    </w:p>
    <w:p w14:paraId="3EAA2DB5" w14:textId="4A2598A3" w:rsidR="002D41A2" w:rsidRDefault="00482D88" w:rsidP="0054390A">
      <w:pPr>
        <w:spacing w:line="288" w:lineRule="auto"/>
        <w:rPr>
          <w:sz w:val="24"/>
        </w:rPr>
      </w:pPr>
      <w:r>
        <w:rPr>
          <w:rFonts w:hint="eastAsia"/>
          <w:sz w:val="24"/>
        </w:rPr>
        <w:t>学科</w:t>
      </w:r>
      <w:r w:rsidR="00DC4D13">
        <w:rPr>
          <w:rFonts w:hint="eastAsia"/>
          <w:sz w:val="24"/>
        </w:rPr>
        <w:t>/</w:t>
      </w:r>
      <w:r>
        <w:rPr>
          <w:rFonts w:hint="eastAsia"/>
          <w:sz w:val="24"/>
        </w:rPr>
        <w:t>专业代码</w:t>
      </w:r>
      <w:r w:rsidR="003815FB">
        <w:rPr>
          <w:rFonts w:hint="eastAsia"/>
          <w:sz w:val="24"/>
        </w:rPr>
        <w:t>：</w:t>
      </w:r>
      <w:r w:rsidR="003815FB">
        <w:rPr>
          <w:rFonts w:hint="eastAsia"/>
          <w:sz w:val="24"/>
        </w:rPr>
        <w:t xml:space="preserve">             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学科</w:t>
      </w:r>
      <w:r w:rsidR="00DC4D13">
        <w:rPr>
          <w:rFonts w:hint="eastAsia"/>
          <w:sz w:val="24"/>
        </w:rPr>
        <w:t>/</w:t>
      </w:r>
      <w:r>
        <w:rPr>
          <w:rFonts w:hint="eastAsia"/>
          <w:sz w:val="24"/>
        </w:rPr>
        <w:t>专业名称：</w:t>
      </w:r>
      <w:r w:rsidR="00976715" w:rsidRPr="00976715">
        <w:rPr>
          <w:rFonts w:hint="eastAsia"/>
          <w:sz w:val="24"/>
        </w:rPr>
        <w:t xml:space="preserve">    </w:t>
      </w:r>
    </w:p>
    <w:p w14:paraId="21A85A3D" w14:textId="77777777" w:rsidR="00CA291D" w:rsidRPr="00CA291D" w:rsidRDefault="00CA291D" w:rsidP="00CA291D">
      <w:pPr>
        <w:widowControl/>
        <w:rPr>
          <w:rFonts w:ascii="宋体" w:hAnsi="宋体" w:cs="宋体"/>
          <w:kern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2795"/>
        <w:gridCol w:w="1336"/>
        <w:gridCol w:w="1246"/>
        <w:gridCol w:w="1431"/>
      </w:tblGrid>
      <w:tr w:rsidR="00B46884" w14:paraId="4B9B3FD9" w14:textId="77777777" w:rsidTr="00B46884">
        <w:trPr>
          <w:trHeight w:val="615"/>
        </w:trPr>
        <w:tc>
          <w:tcPr>
            <w:tcW w:w="1526" w:type="dxa"/>
            <w:vAlign w:val="center"/>
          </w:tcPr>
          <w:p w14:paraId="529A95B3" w14:textId="77777777" w:rsidR="00B46884" w:rsidRPr="00481CFA" w:rsidRDefault="00B46884" w:rsidP="00B468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专家姓名</w:t>
            </w:r>
          </w:p>
        </w:tc>
        <w:tc>
          <w:tcPr>
            <w:tcW w:w="2883" w:type="dxa"/>
            <w:vAlign w:val="center"/>
          </w:tcPr>
          <w:p w14:paraId="0F6DCF12" w14:textId="77777777" w:rsidR="00B46884" w:rsidRPr="00481CFA" w:rsidRDefault="00B46884" w:rsidP="00CF5F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  <w:r w:rsidRPr="00481CFA">
              <w:rPr>
                <w:rFonts w:hint="eastAsia"/>
                <w:sz w:val="24"/>
              </w:rPr>
              <w:t>单位</w:t>
            </w:r>
          </w:p>
        </w:tc>
        <w:tc>
          <w:tcPr>
            <w:tcW w:w="1369" w:type="dxa"/>
            <w:vAlign w:val="center"/>
          </w:tcPr>
          <w:p w14:paraId="02AD8D41" w14:textId="77777777" w:rsidR="00B46884" w:rsidRPr="00481CFA" w:rsidRDefault="00B46884" w:rsidP="003815FB">
            <w:pPr>
              <w:jc w:val="center"/>
              <w:rPr>
                <w:sz w:val="24"/>
              </w:rPr>
            </w:pPr>
            <w:r w:rsidRPr="00481CFA">
              <w:rPr>
                <w:rFonts w:hint="eastAsia"/>
                <w:sz w:val="24"/>
              </w:rPr>
              <w:t>职称</w:t>
            </w:r>
            <w:r w:rsidR="003815FB" w:rsidRPr="00481CFA">
              <w:rPr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710B46E" w14:textId="77777777" w:rsidR="00B46884" w:rsidRPr="00481CFA" w:rsidRDefault="003815FB" w:rsidP="00CF5F43">
            <w:pPr>
              <w:jc w:val="center"/>
              <w:rPr>
                <w:sz w:val="24"/>
              </w:rPr>
            </w:pPr>
            <w:r w:rsidRPr="00481CFA">
              <w:rPr>
                <w:rFonts w:hint="eastAsia"/>
                <w:sz w:val="24"/>
              </w:rPr>
              <w:t>职务</w:t>
            </w:r>
          </w:p>
        </w:tc>
        <w:tc>
          <w:tcPr>
            <w:tcW w:w="1468" w:type="dxa"/>
            <w:vAlign w:val="center"/>
          </w:tcPr>
          <w:p w14:paraId="36E6B42F" w14:textId="77777777" w:rsidR="00B46884" w:rsidRPr="00481CFA" w:rsidRDefault="00B46884" w:rsidP="00CF5F43">
            <w:pPr>
              <w:jc w:val="center"/>
              <w:rPr>
                <w:sz w:val="24"/>
              </w:rPr>
            </w:pPr>
            <w:r w:rsidRPr="00481CFA">
              <w:rPr>
                <w:rFonts w:hint="eastAsia"/>
                <w:sz w:val="24"/>
              </w:rPr>
              <w:t>签名</w:t>
            </w:r>
          </w:p>
        </w:tc>
      </w:tr>
      <w:tr w:rsidR="00B46884" w14:paraId="65FE7468" w14:textId="77777777" w:rsidTr="00B46884">
        <w:trPr>
          <w:trHeight w:val="453"/>
        </w:trPr>
        <w:tc>
          <w:tcPr>
            <w:tcW w:w="1526" w:type="dxa"/>
            <w:vAlign w:val="center"/>
          </w:tcPr>
          <w:p w14:paraId="1DED3A55" w14:textId="77777777" w:rsidR="00B46884" w:rsidRDefault="00B46884" w:rsidP="00A21D6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3" w:type="dxa"/>
            <w:vAlign w:val="center"/>
          </w:tcPr>
          <w:p w14:paraId="30E381D5" w14:textId="77777777" w:rsidR="00B46884" w:rsidRDefault="00B46884" w:rsidP="00A21D6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369" w:type="dxa"/>
            <w:vAlign w:val="center"/>
          </w:tcPr>
          <w:p w14:paraId="22F88FA3" w14:textId="77777777" w:rsidR="00B46884" w:rsidRDefault="00B46884" w:rsidP="00A21D6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34AB3017" w14:textId="77777777" w:rsidR="00B46884" w:rsidRDefault="00B46884" w:rsidP="00A21D6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  <w:vAlign w:val="center"/>
          </w:tcPr>
          <w:p w14:paraId="2660ADF6" w14:textId="77777777" w:rsidR="00B46884" w:rsidRDefault="00B46884" w:rsidP="00A21D6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3349D3" w14:paraId="44E6398F" w14:textId="77777777" w:rsidTr="00B46884">
        <w:trPr>
          <w:trHeight w:val="513"/>
        </w:trPr>
        <w:tc>
          <w:tcPr>
            <w:tcW w:w="4409" w:type="dxa"/>
            <w:gridSpan w:val="2"/>
            <w:vAlign w:val="center"/>
          </w:tcPr>
          <w:p w14:paraId="6DC4A2E7" w14:textId="77777777" w:rsidR="003349D3" w:rsidRPr="003349D3" w:rsidRDefault="003349D3" w:rsidP="00A21D6F">
            <w:pPr>
              <w:jc w:val="center"/>
              <w:rPr>
                <w:sz w:val="24"/>
              </w:rPr>
            </w:pPr>
            <w:r w:rsidRPr="003349D3">
              <w:rPr>
                <w:rFonts w:hint="eastAsia"/>
                <w:sz w:val="24"/>
              </w:rPr>
              <w:t>评审时间</w:t>
            </w:r>
          </w:p>
        </w:tc>
        <w:tc>
          <w:tcPr>
            <w:tcW w:w="4113" w:type="dxa"/>
            <w:gridSpan w:val="3"/>
            <w:vAlign w:val="center"/>
          </w:tcPr>
          <w:p w14:paraId="2BAA720D" w14:textId="77777777" w:rsidR="003349D3" w:rsidRPr="003349D3" w:rsidRDefault="003349D3" w:rsidP="00A21D6F">
            <w:pPr>
              <w:jc w:val="center"/>
              <w:rPr>
                <w:sz w:val="24"/>
              </w:rPr>
            </w:pPr>
            <w:r w:rsidRPr="003349D3">
              <w:rPr>
                <w:rFonts w:hint="eastAsia"/>
                <w:sz w:val="24"/>
              </w:rPr>
              <w:t>年</w:t>
            </w:r>
            <w:r w:rsidRPr="003349D3">
              <w:rPr>
                <w:rFonts w:hint="eastAsia"/>
                <w:sz w:val="24"/>
              </w:rPr>
              <w:t xml:space="preserve">    </w:t>
            </w:r>
            <w:r w:rsidRPr="003349D3">
              <w:rPr>
                <w:rFonts w:hint="eastAsia"/>
                <w:sz w:val="24"/>
              </w:rPr>
              <w:t>月</w:t>
            </w:r>
            <w:r w:rsidRPr="003349D3">
              <w:rPr>
                <w:rFonts w:hint="eastAsia"/>
                <w:sz w:val="24"/>
              </w:rPr>
              <w:t xml:space="preserve">   </w:t>
            </w:r>
            <w:r w:rsidRPr="003349D3">
              <w:rPr>
                <w:rFonts w:hint="eastAsia"/>
                <w:sz w:val="24"/>
              </w:rPr>
              <w:t>日</w:t>
            </w:r>
          </w:p>
        </w:tc>
      </w:tr>
      <w:tr w:rsidR="003349D3" w14:paraId="254E3F91" w14:textId="77777777" w:rsidTr="00B852AE">
        <w:trPr>
          <w:trHeight w:val="720"/>
        </w:trPr>
        <w:tc>
          <w:tcPr>
            <w:tcW w:w="8522" w:type="dxa"/>
            <w:gridSpan w:val="5"/>
            <w:vAlign w:val="center"/>
          </w:tcPr>
          <w:p w14:paraId="4F3AFED0" w14:textId="2F8677D7" w:rsidR="003349D3" w:rsidRDefault="003349D3" w:rsidP="00A21D6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专家</w:t>
            </w:r>
            <w:r w:rsidR="00482D88">
              <w:rPr>
                <w:rFonts w:hint="eastAsia"/>
                <w:b/>
                <w:sz w:val="32"/>
                <w:szCs w:val="32"/>
              </w:rPr>
              <w:t>论证</w:t>
            </w:r>
            <w:r w:rsidRPr="00A21D6F">
              <w:rPr>
                <w:rFonts w:hint="eastAsia"/>
                <w:b/>
                <w:sz w:val="32"/>
                <w:szCs w:val="32"/>
              </w:rPr>
              <w:t>意见</w:t>
            </w:r>
          </w:p>
        </w:tc>
      </w:tr>
      <w:tr w:rsidR="003349D3" w14:paraId="33FB83AD" w14:textId="77777777" w:rsidTr="00AC6FDA">
        <w:trPr>
          <w:trHeight w:val="4485"/>
        </w:trPr>
        <w:tc>
          <w:tcPr>
            <w:tcW w:w="8522" w:type="dxa"/>
            <w:gridSpan w:val="5"/>
          </w:tcPr>
          <w:p w14:paraId="0E3D04AA" w14:textId="199E460A" w:rsidR="004A13CD" w:rsidRDefault="004A13CD">
            <w:pPr>
              <w:rPr>
                <w:rFonts w:eastAsia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专家意见（</w:t>
            </w:r>
            <w:r>
              <w:rPr>
                <w:rFonts w:eastAsia="仿宋_GB2312"/>
                <w:bCs/>
                <w:color w:val="000000"/>
                <w:kern w:val="0"/>
                <w:sz w:val="24"/>
              </w:rPr>
              <w:t>培养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方案是否具有学科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和人才培养特色，培养</w:t>
            </w:r>
            <w:r>
              <w:rPr>
                <w:rFonts w:eastAsia="仿宋_GB2312"/>
                <w:bCs/>
                <w:color w:val="000000"/>
                <w:kern w:val="0"/>
                <w:sz w:val="24"/>
              </w:rPr>
              <w:t>目标定位是否准确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并符合社会人才需求</w:t>
            </w:r>
            <w:r>
              <w:rPr>
                <w:rFonts w:eastAsia="仿宋_GB2312"/>
                <w:bCs/>
                <w:color w:val="000000"/>
                <w:kern w:val="0"/>
                <w:sz w:val="24"/>
              </w:rPr>
              <w:t>，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课程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体系和必修环节设置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是否合理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等）</w:t>
            </w:r>
          </w:p>
          <w:p w14:paraId="5BBA2739" w14:textId="77777777" w:rsidR="004A13CD" w:rsidRPr="004A13CD" w:rsidRDefault="004A13CD">
            <w:pPr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14:paraId="235C7106" w14:textId="77777777" w:rsidR="003349D3" w:rsidRPr="008E6F71" w:rsidRDefault="003349D3">
            <w:pPr>
              <w:rPr>
                <w:rFonts w:ascii="宋体" w:hAnsi="宋体"/>
                <w:sz w:val="28"/>
                <w:szCs w:val="28"/>
              </w:rPr>
            </w:pPr>
          </w:p>
          <w:p w14:paraId="2C68AC94" w14:textId="77777777" w:rsidR="003349D3" w:rsidRDefault="003349D3">
            <w:pPr>
              <w:rPr>
                <w:rFonts w:ascii="宋体" w:hAnsi="宋体"/>
                <w:sz w:val="28"/>
                <w:szCs w:val="28"/>
              </w:rPr>
            </w:pPr>
          </w:p>
          <w:p w14:paraId="46B1627C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1E1C1C25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37707CE7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71746C01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1A604426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7A231AED" w14:textId="77777777" w:rsidR="00B46884" w:rsidRPr="00B14325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2FCCEDFC" w14:textId="77777777" w:rsidR="003349D3" w:rsidRPr="00B14325" w:rsidRDefault="003349D3">
            <w:pPr>
              <w:rPr>
                <w:rFonts w:ascii="宋体" w:hAnsi="宋体"/>
                <w:sz w:val="28"/>
                <w:szCs w:val="28"/>
              </w:rPr>
            </w:pPr>
          </w:p>
          <w:p w14:paraId="63D2A7FF" w14:textId="77777777" w:rsidR="003349D3" w:rsidRPr="00B14325" w:rsidRDefault="003349D3">
            <w:pPr>
              <w:rPr>
                <w:rFonts w:ascii="宋体" w:hAnsi="宋体"/>
                <w:sz w:val="28"/>
                <w:szCs w:val="28"/>
              </w:rPr>
            </w:pPr>
          </w:p>
          <w:p w14:paraId="2383DE78" w14:textId="77777777" w:rsidR="003349D3" w:rsidRDefault="003349D3">
            <w:pPr>
              <w:rPr>
                <w:rFonts w:ascii="宋体" w:hAnsi="宋体"/>
                <w:sz w:val="28"/>
                <w:szCs w:val="28"/>
              </w:rPr>
            </w:pPr>
          </w:p>
          <w:p w14:paraId="14FA6C9A" w14:textId="77777777" w:rsidR="003349D3" w:rsidRPr="00B14325" w:rsidRDefault="003349D3">
            <w:pPr>
              <w:rPr>
                <w:rFonts w:ascii="宋体" w:hAnsi="宋体"/>
                <w:sz w:val="28"/>
                <w:szCs w:val="28"/>
              </w:rPr>
            </w:pPr>
          </w:p>
          <w:p w14:paraId="6624FC9A" w14:textId="77777777" w:rsidR="003349D3" w:rsidRPr="00897F5C" w:rsidRDefault="003349D3">
            <w:pPr>
              <w:rPr>
                <w:sz w:val="28"/>
                <w:szCs w:val="28"/>
              </w:rPr>
            </w:pPr>
          </w:p>
        </w:tc>
      </w:tr>
      <w:tr w:rsidR="003349D3" w14:paraId="30F09294" w14:textId="77777777" w:rsidTr="00B46884">
        <w:trPr>
          <w:trHeight w:val="5028"/>
        </w:trPr>
        <w:tc>
          <w:tcPr>
            <w:tcW w:w="8522" w:type="dxa"/>
            <w:gridSpan w:val="5"/>
          </w:tcPr>
          <w:p w14:paraId="52F7549F" w14:textId="77777777" w:rsidR="00B46884" w:rsidRDefault="00B46884">
            <w:pPr>
              <w:rPr>
                <w:sz w:val="28"/>
                <w:szCs w:val="28"/>
              </w:rPr>
            </w:pPr>
          </w:p>
          <w:p w14:paraId="75762A41" w14:textId="77777777" w:rsidR="00B46884" w:rsidRDefault="00B46884">
            <w:pPr>
              <w:rPr>
                <w:sz w:val="28"/>
                <w:szCs w:val="28"/>
              </w:rPr>
            </w:pPr>
          </w:p>
          <w:p w14:paraId="513FFF4A" w14:textId="77777777" w:rsidR="00B46884" w:rsidRDefault="00B46884">
            <w:pPr>
              <w:rPr>
                <w:sz w:val="28"/>
                <w:szCs w:val="28"/>
              </w:rPr>
            </w:pPr>
          </w:p>
          <w:p w14:paraId="1F31A781" w14:textId="77777777" w:rsidR="00B46884" w:rsidRDefault="00B46884">
            <w:pPr>
              <w:rPr>
                <w:sz w:val="28"/>
                <w:szCs w:val="28"/>
              </w:rPr>
            </w:pPr>
          </w:p>
          <w:p w14:paraId="4EF3CFBC" w14:textId="77777777" w:rsidR="00B46884" w:rsidRDefault="00B46884">
            <w:pPr>
              <w:rPr>
                <w:sz w:val="28"/>
                <w:szCs w:val="28"/>
              </w:rPr>
            </w:pPr>
          </w:p>
          <w:p w14:paraId="7A755142" w14:textId="77777777" w:rsidR="00B46884" w:rsidRDefault="00B46884">
            <w:pPr>
              <w:rPr>
                <w:sz w:val="28"/>
                <w:szCs w:val="28"/>
              </w:rPr>
            </w:pPr>
          </w:p>
          <w:p w14:paraId="01BB5BBF" w14:textId="77777777" w:rsidR="00B46884" w:rsidRDefault="00B46884">
            <w:pPr>
              <w:rPr>
                <w:sz w:val="28"/>
                <w:szCs w:val="28"/>
              </w:rPr>
            </w:pPr>
          </w:p>
          <w:p w14:paraId="0BBB7127" w14:textId="77777777" w:rsidR="003349D3" w:rsidRPr="00B14325" w:rsidRDefault="003349D3" w:rsidP="00AC6FDA">
            <w:pPr>
              <w:rPr>
                <w:sz w:val="28"/>
                <w:szCs w:val="28"/>
              </w:rPr>
            </w:pPr>
          </w:p>
        </w:tc>
      </w:tr>
      <w:tr w:rsidR="00B46884" w14:paraId="15A9CA76" w14:textId="77777777" w:rsidTr="00F9600C">
        <w:trPr>
          <w:trHeight w:val="8127"/>
        </w:trPr>
        <w:tc>
          <w:tcPr>
            <w:tcW w:w="8522" w:type="dxa"/>
            <w:gridSpan w:val="5"/>
          </w:tcPr>
          <w:p w14:paraId="18340516" w14:textId="7513A9EA" w:rsidR="00B46884" w:rsidRPr="00B46884" w:rsidRDefault="004A13CD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修改意见</w:t>
            </w:r>
            <w:r w:rsidR="00B46884" w:rsidRPr="00B46884">
              <w:rPr>
                <w:rFonts w:hint="eastAsia"/>
                <w:sz w:val="24"/>
              </w:rPr>
              <w:t>：</w:t>
            </w:r>
          </w:p>
          <w:p w14:paraId="1EB3D29B" w14:textId="77777777" w:rsidR="00B46884" w:rsidRPr="00B14325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73A34994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5A4A9CFA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7B74FBC2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51EB329E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4701BC07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28973036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4B214F06" w14:textId="77777777" w:rsidR="00B46884" w:rsidRDefault="00B46884">
            <w:pPr>
              <w:rPr>
                <w:rFonts w:ascii="宋体" w:hAnsi="宋体"/>
                <w:sz w:val="28"/>
                <w:szCs w:val="28"/>
              </w:rPr>
            </w:pPr>
          </w:p>
          <w:p w14:paraId="57E176FD" w14:textId="77777777" w:rsidR="00B46884" w:rsidRDefault="00B46884" w:rsidP="00AC6FDA">
            <w:pPr>
              <w:rPr>
                <w:sz w:val="28"/>
                <w:szCs w:val="28"/>
              </w:rPr>
            </w:pPr>
          </w:p>
          <w:p w14:paraId="7F9EB1A1" w14:textId="77777777" w:rsidR="00F9600C" w:rsidRDefault="00F9600C" w:rsidP="00AC6FDA">
            <w:pPr>
              <w:rPr>
                <w:sz w:val="28"/>
                <w:szCs w:val="28"/>
              </w:rPr>
            </w:pPr>
          </w:p>
          <w:p w14:paraId="06117902" w14:textId="77777777" w:rsidR="00F9600C" w:rsidRDefault="00F9600C" w:rsidP="00AC6FDA">
            <w:pPr>
              <w:rPr>
                <w:sz w:val="28"/>
                <w:szCs w:val="28"/>
              </w:rPr>
            </w:pPr>
          </w:p>
          <w:p w14:paraId="675BFD98" w14:textId="77777777" w:rsidR="00F9600C" w:rsidRDefault="00F9600C" w:rsidP="00AC6FDA">
            <w:pPr>
              <w:rPr>
                <w:sz w:val="28"/>
                <w:szCs w:val="28"/>
              </w:rPr>
            </w:pPr>
          </w:p>
          <w:p w14:paraId="4F1C8F14" w14:textId="77777777" w:rsidR="00F9600C" w:rsidRDefault="00F9600C" w:rsidP="00AC6FDA">
            <w:pPr>
              <w:rPr>
                <w:sz w:val="28"/>
                <w:szCs w:val="28"/>
              </w:rPr>
            </w:pPr>
          </w:p>
        </w:tc>
      </w:tr>
    </w:tbl>
    <w:p w14:paraId="2DC8BC54" w14:textId="77777777" w:rsidR="00AE5FE7" w:rsidRPr="00976715" w:rsidRDefault="00AE5FE7" w:rsidP="00A21D6F"/>
    <w:sectPr w:rsidR="00AE5FE7" w:rsidRPr="0097671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97FE6" w14:textId="77777777" w:rsidR="00E41BA0" w:rsidRDefault="00E41BA0" w:rsidP="00CD0D0C">
      <w:r>
        <w:separator/>
      </w:r>
    </w:p>
  </w:endnote>
  <w:endnote w:type="continuationSeparator" w:id="0">
    <w:p w14:paraId="161F1B6A" w14:textId="77777777" w:rsidR="00E41BA0" w:rsidRDefault="00E41BA0" w:rsidP="00CD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0CCC" w14:textId="77777777" w:rsidR="00D63271" w:rsidRDefault="00D63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4390A" w:rsidRPr="0054390A">
      <w:rPr>
        <w:noProof/>
        <w:lang w:val="zh-CN"/>
      </w:rPr>
      <w:t>2</w:t>
    </w:r>
    <w:r>
      <w:fldChar w:fldCharType="end"/>
    </w:r>
  </w:p>
  <w:p w14:paraId="3355B24C" w14:textId="77777777" w:rsidR="00D63271" w:rsidRDefault="00D632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1D41" w14:textId="77777777" w:rsidR="00E41BA0" w:rsidRDefault="00E41BA0" w:rsidP="00CD0D0C">
      <w:r>
        <w:separator/>
      </w:r>
    </w:p>
  </w:footnote>
  <w:footnote w:type="continuationSeparator" w:id="0">
    <w:p w14:paraId="59304C42" w14:textId="77777777" w:rsidR="00E41BA0" w:rsidRDefault="00E41BA0" w:rsidP="00CD0D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15"/>
    <w:rsid w:val="00010235"/>
    <w:rsid w:val="000A7EA2"/>
    <w:rsid w:val="000B07EF"/>
    <w:rsid w:val="000B7FD0"/>
    <w:rsid w:val="000C3D4D"/>
    <w:rsid w:val="00121900"/>
    <w:rsid w:val="0013026C"/>
    <w:rsid w:val="00194F30"/>
    <w:rsid w:val="001C7336"/>
    <w:rsid w:val="00201A45"/>
    <w:rsid w:val="002961EC"/>
    <w:rsid w:val="002B3735"/>
    <w:rsid w:val="002D41A2"/>
    <w:rsid w:val="002E3610"/>
    <w:rsid w:val="003349D3"/>
    <w:rsid w:val="00371F44"/>
    <w:rsid w:val="003815FB"/>
    <w:rsid w:val="0038168A"/>
    <w:rsid w:val="003E2044"/>
    <w:rsid w:val="0046594D"/>
    <w:rsid w:val="00481CFA"/>
    <w:rsid w:val="00482D88"/>
    <w:rsid w:val="004A13CD"/>
    <w:rsid w:val="004C1642"/>
    <w:rsid w:val="004D5AE4"/>
    <w:rsid w:val="004D5C5E"/>
    <w:rsid w:val="004F50DF"/>
    <w:rsid w:val="0050069A"/>
    <w:rsid w:val="0054390A"/>
    <w:rsid w:val="005A339B"/>
    <w:rsid w:val="00633208"/>
    <w:rsid w:val="00676DA4"/>
    <w:rsid w:val="0069792E"/>
    <w:rsid w:val="00801C47"/>
    <w:rsid w:val="0080456D"/>
    <w:rsid w:val="00835167"/>
    <w:rsid w:val="00894D4D"/>
    <w:rsid w:val="0089532D"/>
    <w:rsid w:val="00897F5C"/>
    <w:rsid w:val="008E6F71"/>
    <w:rsid w:val="00906272"/>
    <w:rsid w:val="00920387"/>
    <w:rsid w:val="009469F2"/>
    <w:rsid w:val="00961A1F"/>
    <w:rsid w:val="00976715"/>
    <w:rsid w:val="0099650C"/>
    <w:rsid w:val="009A22ED"/>
    <w:rsid w:val="009D71E0"/>
    <w:rsid w:val="00A21D6F"/>
    <w:rsid w:val="00A464C3"/>
    <w:rsid w:val="00AC6FDA"/>
    <w:rsid w:val="00AE5FE7"/>
    <w:rsid w:val="00B14325"/>
    <w:rsid w:val="00B46884"/>
    <w:rsid w:val="00B754D1"/>
    <w:rsid w:val="00B852AE"/>
    <w:rsid w:val="00BB2286"/>
    <w:rsid w:val="00C547ED"/>
    <w:rsid w:val="00C67A25"/>
    <w:rsid w:val="00C7185D"/>
    <w:rsid w:val="00C91253"/>
    <w:rsid w:val="00CA291D"/>
    <w:rsid w:val="00CA3E24"/>
    <w:rsid w:val="00CC0780"/>
    <w:rsid w:val="00CD0D0C"/>
    <w:rsid w:val="00CE0D58"/>
    <w:rsid w:val="00CE56E8"/>
    <w:rsid w:val="00CF5F43"/>
    <w:rsid w:val="00D06271"/>
    <w:rsid w:val="00D37399"/>
    <w:rsid w:val="00D60CE4"/>
    <w:rsid w:val="00D63271"/>
    <w:rsid w:val="00D960EF"/>
    <w:rsid w:val="00DC4D13"/>
    <w:rsid w:val="00DD5272"/>
    <w:rsid w:val="00DE1D3B"/>
    <w:rsid w:val="00E0190B"/>
    <w:rsid w:val="00E04069"/>
    <w:rsid w:val="00E41BA0"/>
    <w:rsid w:val="00E4703D"/>
    <w:rsid w:val="00E831BE"/>
    <w:rsid w:val="00E91DD0"/>
    <w:rsid w:val="00F01061"/>
    <w:rsid w:val="00F16522"/>
    <w:rsid w:val="00F72AFE"/>
    <w:rsid w:val="00F80BB1"/>
    <w:rsid w:val="00F9600C"/>
    <w:rsid w:val="00FB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1C2F72"/>
  <w15:chartTrackingRefBased/>
  <w15:docId w15:val="{DD9E5854-8751-4F97-863B-2DED65B5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0D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CD0D0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CD0D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CD0D0C"/>
    <w:rPr>
      <w:kern w:val="2"/>
      <w:sz w:val="18"/>
      <w:szCs w:val="18"/>
    </w:rPr>
  </w:style>
  <w:style w:type="table" w:styleId="a7">
    <w:name w:val="Table Grid"/>
    <w:basedOn w:val="a1"/>
    <w:rsid w:val="00AE5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CE0D58"/>
    <w:rPr>
      <w:sz w:val="18"/>
      <w:szCs w:val="18"/>
    </w:rPr>
  </w:style>
  <w:style w:type="character" w:customStyle="1" w:styleId="a9">
    <w:name w:val="批注框文本 字符"/>
    <w:link w:val="a8"/>
    <w:rsid w:val="00CE0D5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</Words>
  <Characters>227</Characters>
  <Application>Microsoft Office Word</Application>
  <DocSecurity>0</DocSecurity>
  <Lines>1</Lines>
  <Paragraphs>1</Paragraphs>
  <ScaleCrop>false</ScaleCrop>
  <Company>China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Pan Jianjiang</cp:lastModifiedBy>
  <cp:revision>8</cp:revision>
  <cp:lastPrinted>2021-03-24T03:20:00Z</cp:lastPrinted>
  <dcterms:created xsi:type="dcterms:W3CDTF">2022-04-12T02:51:00Z</dcterms:created>
  <dcterms:modified xsi:type="dcterms:W3CDTF">2022-04-12T03:20:00Z</dcterms:modified>
</cp:coreProperties>
</file>