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360" w:rsidRPr="00C103D5" w:rsidRDefault="00C103D5">
      <w:pPr>
        <w:rPr>
          <w:sz w:val="24"/>
          <w:szCs w:val="24"/>
        </w:rPr>
      </w:pPr>
      <w:r w:rsidRPr="00C103D5">
        <w:rPr>
          <w:rFonts w:hint="eastAsia"/>
          <w:sz w:val="24"/>
          <w:szCs w:val="24"/>
        </w:rPr>
        <w:t>附件</w:t>
      </w:r>
      <w:r w:rsidRPr="00C103D5">
        <w:rPr>
          <w:rFonts w:hint="eastAsia"/>
          <w:sz w:val="24"/>
          <w:szCs w:val="24"/>
        </w:rPr>
        <w:t>3</w:t>
      </w:r>
      <w:r w:rsidRPr="00C103D5">
        <w:rPr>
          <w:rFonts w:hint="eastAsia"/>
          <w:sz w:val="24"/>
          <w:szCs w:val="24"/>
        </w:rPr>
        <w:t>：</w:t>
      </w:r>
    </w:p>
    <w:p w:rsidR="001B6DA0" w:rsidRPr="00AF4203" w:rsidRDefault="001B6DA0" w:rsidP="00C103D5">
      <w:pPr>
        <w:jc w:val="center"/>
        <w:rPr>
          <w:b/>
          <w:sz w:val="32"/>
          <w:szCs w:val="32"/>
        </w:rPr>
      </w:pPr>
      <w:r w:rsidRPr="00AF4203">
        <w:rPr>
          <w:rFonts w:hint="eastAsia"/>
          <w:b/>
          <w:sz w:val="32"/>
          <w:szCs w:val="32"/>
        </w:rPr>
        <w:t>通识</w:t>
      </w:r>
      <w:r w:rsidR="00C103D5" w:rsidRPr="00AF4203">
        <w:rPr>
          <w:rFonts w:hint="eastAsia"/>
          <w:b/>
          <w:sz w:val="32"/>
          <w:szCs w:val="32"/>
        </w:rPr>
        <w:t>选修</w:t>
      </w:r>
      <w:r w:rsidR="0057304C" w:rsidRPr="00AF4203">
        <w:rPr>
          <w:rFonts w:hint="eastAsia"/>
          <w:b/>
          <w:sz w:val="32"/>
          <w:szCs w:val="32"/>
        </w:rPr>
        <w:t>核心</w:t>
      </w:r>
      <w:r w:rsidRPr="00AF4203">
        <w:rPr>
          <w:rFonts w:hint="eastAsia"/>
          <w:b/>
          <w:sz w:val="32"/>
          <w:szCs w:val="32"/>
        </w:rPr>
        <w:t>课程目录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235"/>
        <w:gridCol w:w="1173"/>
        <w:gridCol w:w="3504"/>
        <w:gridCol w:w="1418"/>
      </w:tblGrid>
      <w:tr w:rsidR="001B6DA0" w:rsidTr="00C103D5">
        <w:trPr>
          <w:jc w:val="center"/>
        </w:trPr>
        <w:tc>
          <w:tcPr>
            <w:tcW w:w="2235" w:type="dxa"/>
            <w:vAlign w:val="center"/>
          </w:tcPr>
          <w:p w:rsidR="001B6DA0" w:rsidRDefault="007D6039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模块名称</w:t>
            </w:r>
          </w:p>
        </w:tc>
        <w:tc>
          <w:tcPr>
            <w:tcW w:w="1173" w:type="dxa"/>
            <w:vAlign w:val="center"/>
          </w:tcPr>
          <w:p w:rsidR="001B6DA0" w:rsidRDefault="001B6DA0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3504" w:type="dxa"/>
            <w:vAlign w:val="center"/>
          </w:tcPr>
          <w:p w:rsidR="001B6DA0" w:rsidRDefault="001B6DA0" w:rsidP="008A33B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课程</w:t>
            </w:r>
            <w:r w:rsidR="008A33B0">
              <w:rPr>
                <w:rFonts w:hint="eastAsia"/>
                <w:sz w:val="28"/>
                <w:szCs w:val="28"/>
              </w:rPr>
              <w:t>领域</w:t>
            </w:r>
          </w:p>
        </w:tc>
        <w:tc>
          <w:tcPr>
            <w:tcW w:w="1418" w:type="dxa"/>
            <w:vAlign w:val="center"/>
          </w:tcPr>
          <w:p w:rsidR="001B6DA0" w:rsidRDefault="001B6DA0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类别</w:t>
            </w:r>
          </w:p>
        </w:tc>
      </w:tr>
      <w:tr w:rsidR="00032048" w:rsidTr="00C103D5">
        <w:trPr>
          <w:jc w:val="center"/>
        </w:trPr>
        <w:tc>
          <w:tcPr>
            <w:tcW w:w="2235" w:type="dxa"/>
            <w:vMerge w:val="restart"/>
            <w:vAlign w:val="center"/>
          </w:tcPr>
          <w:p w:rsidR="00032048" w:rsidRDefault="00032048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人文经典与人文修养</w:t>
            </w:r>
          </w:p>
        </w:tc>
        <w:tc>
          <w:tcPr>
            <w:tcW w:w="1173" w:type="dxa"/>
            <w:vAlign w:val="center"/>
          </w:tcPr>
          <w:p w:rsidR="00032048" w:rsidRDefault="00032048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3504" w:type="dxa"/>
            <w:vAlign w:val="center"/>
          </w:tcPr>
          <w:p w:rsidR="00032048" w:rsidRDefault="00032048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（工程）伦理学</w:t>
            </w:r>
          </w:p>
        </w:tc>
        <w:tc>
          <w:tcPr>
            <w:tcW w:w="1418" w:type="dxa"/>
            <w:vAlign w:val="center"/>
          </w:tcPr>
          <w:p w:rsidR="00032048" w:rsidRDefault="00032048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</w:t>
            </w:r>
          </w:p>
        </w:tc>
      </w:tr>
      <w:tr w:rsidR="00032048" w:rsidTr="00C103D5">
        <w:trPr>
          <w:jc w:val="center"/>
        </w:trPr>
        <w:tc>
          <w:tcPr>
            <w:tcW w:w="2235" w:type="dxa"/>
            <w:vMerge/>
            <w:vAlign w:val="center"/>
          </w:tcPr>
          <w:p w:rsidR="00032048" w:rsidRDefault="00032048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032048" w:rsidRDefault="00032048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3504" w:type="dxa"/>
            <w:vAlign w:val="center"/>
          </w:tcPr>
          <w:p w:rsidR="00032048" w:rsidRDefault="00032048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诸子经典</w:t>
            </w:r>
          </w:p>
        </w:tc>
        <w:tc>
          <w:tcPr>
            <w:tcW w:w="1418" w:type="dxa"/>
            <w:vAlign w:val="center"/>
          </w:tcPr>
          <w:p w:rsidR="00032048" w:rsidRDefault="00032048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032048" w:rsidTr="00C103D5">
        <w:trPr>
          <w:jc w:val="center"/>
        </w:trPr>
        <w:tc>
          <w:tcPr>
            <w:tcW w:w="2235" w:type="dxa"/>
            <w:vMerge/>
            <w:vAlign w:val="center"/>
          </w:tcPr>
          <w:p w:rsidR="00032048" w:rsidRDefault="00032048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032048" w:rsidRDefault="00032048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3504" w:type="dxa"/>
            <w:vAlign w:val="center"/>
          </w:tcPr>
          <w:p w:rsidR="00032048" w:rsidRDefault="00032048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史学名著</w:t>
            </w:r>
          </w:p>
        </w:tc>
        <w:tc>
          <w:tcPr>
            <w:tcW w:w="1418" w:type="dxa"/>
            <w:vAlign w:val="center"/>
          </w:tcPr>
          <w:p w:rsidR="00032048" w:rsidRDefault="00032048" w:rsidP="00C103D5">
            <w:pPr>
              <w:jc w:val="center"/>
            </w:pPr>
            <w:r w:rsidRPr="0055025D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032048" w:rsidTr="00C103D5">
        <w:trPr>
          <w:jc w:val="center"/>
        </w:trPr>
        <w:tc>
          <w:tcPr>
            <w:tcW w:w="2235" w:type="dxa"/>
            <w:vMerge/>
            <w:vAlign w:val="center"/>
          </w:tcPr>
          <w:p w:rsidR="00032048" w:rsidRDefault="00032048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032048" w:rsidRDefault="00032048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3504" w:type="dxa"/>
            <w:vAlign w:val="center"/>
          </w:tcPr>
          <w:p w:rsidR="00032048" w:rsidRPr="00C103D5" w:rsidRDefault="00032048" w:rsidP="00C103D5">
            <w:pPr>
              <w:jc w:val="center"/>
              <w:rPr>
                <w:sz w:val="28"/>
                <w:szCs w:val="28"/>
              </w:rPr>
            </w:pPr>
            <w:r w:rsidRPr="00C103D5">
              <w:rPr>
                <w:rFonts w:hint="eastAsia"/>
                <w:sz w:val="28"/>
                <w:szCs w:val="28"/>
              </w:rPr>
              <w:t>经学通论</w:t>
            </w:r>
          </w:p>
        </w:tc>
        <w:tc>
          <w:tcPr>
            <w:tcW w:w="1418" w:type="dxa"/>
            <w:vAlign w:val="center"/>
          </w:tcPr>
          <w:p w:rsidR="00032048" w:rsidRDefault="00032048" w:rsidP="00C103D5">
            <w:pPr>
              <w:jc w:val="center"/>
            </w:pPr>
            <w:r w:rsidRPr="0055025D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032048" w:rsidTr="00C103D5">
        <w:trPr>
          <w:jc w:val="center"/>
        </w:trPr>
        <w:tc>
          <w:tcPr>
            <w:tcW w:w="2235" w:type="dxa"/>
            <w:vMerge/>
            <w:vAlign w:val="center"/>
          </w:tcPr>
          <w:p w:rsidR="00032048" w:rsidRDefault="00032048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032048" w:rsidRDefault="00032048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3504" w:type="dxa"/>
            <w:vAlign w:val="center"/>
          </w:tcPr>
          <w:p w:rsidR="00032048" w:rsidRDefault="00032048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古典诗文</w:t>
            </w:r>
          </w:p>
        </w:tc>
        <w:tc>
          <w:tcPr>
            <w:tcW w:w="1418" w:type="dxa"/>
            <w:vAlign w:val="center"/>
          </w:tcPr>
          <w:p w:rsidR="00032048" w:rsidRDefault="00032048" w:rsidP="00C103D5">
            <w:pPr>
              <w:jc w:val="center"/>
            </w:pPr>
            <w:r w:rsidRPr="0055025D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032048" w:rsidTr="00C103D5">
        <w:trPr>
          <w:jc w:val="center"/>
        </w:trPr>
        <w:tc>
          <w:tcPr>
            <w:tcW w:w="2235" w:type="dxa"/>
            <w:vMerge/>
            <w:vAlign w:val="center"/>
          </w:tcPr>
          <w:p w:rsidR="00032048" w:rsidRDefault="00032048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032048" w:rsidRDefault="00032048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3504" w:type="dxa"/>
            <w:vAlign w:val="center"/>
          </w:tcPr>
          <w:p w:rsidR="00032048" w:rsidRDefault="00032048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传统白话文学</w:t>
            </w:r>
          </w:p>
        </w:tc>
        <w:tc>
          <w:tcPr>
            <w:tcW w:w="1418" w:type="dxa"/>
            <w:vAlign w:val="center"/>
          </w:tcPr>
          <w:p w:rsidR="00032048" w:rsidRDefault="00032048" w:rsidP="00C103D5">
            <w:pPr>
              <w:jc w:val="center"/>
            </w:pPr>
            <w:r w:rsidRPr="0055025D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032048" w:rsidTr="00C103D5">
        <w:trPr>
          <w:jc w:val="center"/>
        </w:trPr>
        <w:tc>
          <w:tcPr>
            <w:tcW w:w="2235" w:type="dxa"/>
            <w:vMerge/>
            <w:vAlign w:val="center"/>
          </w:tcPr>
          <w:p w:rsidR="00032048" w:rsidRDefault="00032048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032048" w:rsidRDefault="00032048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3504" w:type="dxa"/>
            <w:vAlign w:val="center"/>
          </w:tcPr>
          <w:p w:rsidR="00032048" w:rsidRDefault="00032048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现代文史名著</w:t>
            </w:r>
          </w:p>
        </w:tc>
        <w:tc>
          <w:tcPr>
            <w:tcW w:w="1418" w:type="dxa"/>
            <w:vAlign w:val="center"/>
          </w:tcPr>
          <w:p w:rsidR="00032048" w:rsidRDefault="00032048" w:rsidP="00C103D5">
            <w:pPr>
              <w:jc w:val="center"/>
            </w:pPr>
            <w:r w:rsidRPr="0055025D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032048" w:rsidTr="00C103D5">
        <w:trPr>
          <w:jc w:val="center"/>
        </w:trPr>
        <w:tc>
          <w:tcPr>
            <w:tcW w:w="2235" w:type="dxa"/>
            <w:vMerge/>
            <w:vAlign w:val="center"/>
          </w:tcPr>
          <w:p w:rsidR="00032048" w:rsidRDefault="00032048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032048" w:rsidRDefault="00032048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3504" w:type="dxa"/>
            <w:vAlign w:val="center"/>
          </w:tcPr>
          <w:p w:rsidR="00032048" w:rsidRDefault="00032048" w:rsidP="00AF601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西方文学经典鉴赏</w:t>
            </w:r>
          </w:p>
        </w:tc>
        <w:tc>
          <w:tcPr>
            <w:tcW w:w="1418" w:type="dxa"/>
            <w:vAlign w:val="center"/>
          </w:tcPr>
          <w:p w:rsidR="00032048" w:rsidRDefault="00032048" w:rsidP="00AF601C">
            <w:pPr>
              <w:jc w:val="center"/>
            </w:pPr>
            <w:r w:rsidRPr="0055025D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032048" w:rsidTr="00C103D5">
        <w:trPr>
          <w:jc w:val="center"/>
        </w:trPr>
        <w:tc>
          <w:tcPr>
            <w:tcW w:w="2235" w:type="dxa"/>
            <w:vMerge/>
            <w:vAlign w:val="center"/>
          </w:tcPr>
          <w:p w:rsidR="00032048" w:rsidRDefault="00032048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032048" w:rsidRDefault="00032048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3504" w:type="dxa"/>
            <w:vAlign w:val="center"/>
          </w:tcPr>
          <w:p w:rsidR="00032048" w:rsidRDefault="00032048" w:rsidP="008A33B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中国历史人文</w:t>
            </w:r>
          </w:p>
        </w:tc>
        <w:tc>
          <w:tcPr>
            <w:tcW w:w="1418" w:type="dxa"/>
            <w:vAlign w:val="center"/>
          </w:tcPr>
          <w:p w:rsidR="00032048" w:rsidRDefault="00032048" w:rsidP="00AF601C">
            <w:pPr>
              <w:jc w:val="center"/>
            </w:pPr>
            <w:r w:rsidRPr="0055025D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C103D5" w:rsidTr="00C103D5">
        <w:trPr>
          <w:jc w:val="center"/>
        </w:trPr>
        <w:tc>
          <w:tcPr>
            <w:tcW w:w="2235" w:type="dxa"/>
            <w:vMerge w:val="restart"/>
            <w:vAlign w:val="center"/>
          </w:tcPr>
          <w:p w:rsidR="00C103D5" w:rsidRDefault="00C103D5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文明对话与国际视野</w:t>
            </w:r>
          </w:p>
        </w:tc>
        <w:tc>
          <w:tcPr>
            <w:tcW w:w="1173" w:type="dxa"/>
            <w:vAlign w:val="center"/>
          </w:tcPr>
          <w:p w:rsidR="00C103D5" w:rsidRDefault="00C103D5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3504" w:type="dxa"/>
            <w:vAlign w:val="center"/>
          </w:tcPr>
          <w:p w:rsidR="00C103D5" w:rsidRDefault="00C103D5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中国外交博弈</w:t>
            </w:r>
          </w:p>
        </w:tc>
        <w:tc>
          <w:tcPr>
            <w:tcW w:w="1418" w:type="dxa"/>
            <w:vAlign w:val="center"/>
          </w:tcPr>
          <w:p w:rsidR="00C103D5" w:rsidRDefault="00C103D5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</w:t>
            </w:r>
          </w:p>
        </w:tc>
      </w:tr>
      <w:tr w:rsidR="00C103D5" w:rsidTr="00C103D5">
        <w:trPr>
          <w:jc w:val="center"/>
        </w:trPr>
        <w:tc>
          <w:tcPr>
            <w:tcW w:w="2235" w:type="dxa"/>
            <w:vMerge/>
            <w:vAlign w:val="center"/>
          </w:tcPr>
          <w:p w:rsidR="00C103D5" w:rsidRDefault="00C103D5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C103D5" w:rsidRDefault="00C103D5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3504" w:type="dxa"/>
            <w:vAlign w:val="center"/>
          </w:tcPr>
          <w:p w:rsidR="00C103D5" w:rsidRDefault="008A33B0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“一带一路”</w:t>
            </w:r>
          </w:p>
        </w:tc>
        <w:tc>
          <w:tcPr>
            <w:tcW w:w="1418" w:type="dxa"/>
            <w:vAlign w:val="center"/>
          </w:tcPr>
          <w:p w:rsidR="00C103D5" w:rsidRDefault="008A33B0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</w:t>
            </w:r>
          </w:p>
        </w:tc>
      </w:tr>
      <w:tr w:rsidR="008A33B0" w:rsidTr="00C103D5">
        <w:trPr>
          <w:jc w:val="center"/>
        </w:trPr>
        <w:tc>
          <w:tcPr>
            <w:tcW w:w="2235" w:type="dxa"/>
            <w:vMerge/>
            <w:vAlign w:val="center"/>
          </w:tcPr>
          <w:p w:rsidR="008A33B0" w:rsidRDefault="008A33B0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8A33B0" w:rsidRDefault="008A33B0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3504" w:type="dxa"/>
            <w:vAlign w:val="center"/>
          </w:tcPr>
          <w:p w:rsidR="008A33B0" w:rsidRDefault="008A33B0" w:rsidP="00A360C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古希腊罗马文明</w:t>
            </w:r>
          </w:p>
        </w:tc>
        <w:tc>
          <w:tcPr>
            <w:tcW w:w="1418" w:type="dxa"/>
            <w:vAlign w:val="center"/>
          </w:tcPr>
          <w:p w:rsidR="008A33B0" w:rsidRDefault="008A33B0" w:rsidP="00A360CF">
            <w:pPr>
              <w:jc w:val="center"/>
              <w:rPr>
                <w:sz w:val="28"/>
                <w:szCs w:val="28"/>
              </w:rPr>
            </w:pPr>
            <w:r w:rsidRPr="0055025D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8A33B0" w:rsidTr="00C103D5">
        <w:trPr>
          <w:jc w:val="center"/>
        </w:trPr>
        <w:tc>
          <w:tcPr>
            <w:tcW w:w="2235" w:type="dxa"/>
            <w:vMerge/>
            <w:vAlign w:val="center"/>
          </w:tcPr>
          <w:p w:rsidR="008A33B0" w:rsidRDefault="008A33B0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8A33B0" w:rsidRDefault="008A33B0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3504" w:type="dxa"/>
            <w:vAlign w:val="center"/>
          </w:tcPr>
          <w:p w:rsidR="008A33B0" w:rsidRDefault="008A33B0" w:rsidP="00A360C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现代西方文明</w:t>
            </w:r>
          </w:p>
        </w:tc>
        <w:tc>
          <w:tcPr>
            <w:tcW w:w="1418" w:type="dxa"/>
            <w:vAlign w:val="center"/>
          </w:tcPr>
          <w:p w:rsidR="008A33B0" w:rsidRDefault="008A33B0" w:rsidP="00A360CF">
            <w:pPr>
              <w:jc w:val="center"/>
            </w:pPr>
            <w:r w:rsidRPr="00C41EF9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8A33B0" w:rsidTr="00C103D5">
        <w:trPr>
          <w:jc w:val="center"/>
        </w:trPr>
        <w:tc>
          <w:tcPr>
            <w:tcW w:w="2235" w:type="dxa"/>
            <w:vMerge/>
            <w:vAlign w:val="center"/>
          </w:tcPr>
          <w:p w:rsidR="008A33B0" w:rsidRDefault="008A33B0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8A33B0" w:rsidRDefault="008A33B0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3504" w:type="dxa"/>
            <w:vAlign w:val="center"/>
          </w:tcPr>
          <w:p w:rsidR="008A33B0" w:rsidRDefault="008A33B0" w:rsidP="00A360C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东亚文明</w:t>
            </w:r>
          </w:p>
        </w:tc>
        <w:tc>
          <w:tcPr>
            <w:tcW w:w="1418" w:type="dxa"/>
            <w:vAlign w:val="center"/>
          </w:tcPr>
          <w:p w:rsidR="008A33B0" w:rsidRDefault="008A33B0" w:rsidP="00A360CF">
            <w:pPr>
              <w:jc w:val="center"/>
            </w:pPr>
            <w:r w:rsidRPr="00C41EF9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8A33B0" w:rsidTr="00C103D5">
        <w:trPr>
          <w:jc w:val="center"/>
        </w:trPr>
        <w:tc>
          <w:tcPr>
            <w:tcW w:w="2235" w:type="dxa"/>
            <w:vMerge/>
            <w:vAlign w:val="center"/>
          </w:tcPr>
          <w:p w:rsidR="008A33B0" w:rsidRDefault="008A33B0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8A33B0" w:rsidRDefault="008A33B0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3504" w:type="dxa"/>
            <w:vAlign w:val="center"/>
          </w:tcPr>
          <w:p w:rsidR="008A33B0" w:rsidRDefault="008A33B0" w:rsidP="00A360C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印度文明</w:t>
            </w:r>
          </w:p>
        </w:tc>
        <w:tc>
          <w:tcPr>
            <w:tcW w:w="1418" w:type="dxa"/>
            <w:vAlign w:val="center"/>
          </w:tcPr>
          <w:p w:rsidR="008A33B0" w:rsidRDefault="008A33B0" w:rsidP="00A360CF">
            <w:pPr>
              <w:jc w:val="center"/>
            </w:pPr>
            <w:r w:rsidRPr="00C41EF9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8A33B0" w:rsidTr="00C103D5">
        <w:trPr>
          <w:jc w:val="center"/>
        </w:trPr>
        <w:tc>
          <w:tcPr>
            <w:tcW w:w="2235" w:type="dxa"/>
            <w:vMerge/>
            <w:vAlign w:val="center"/>
          </w:tcPr>
          <w:p w:rsidR="008A33B0" w:rsidRDefault="008A33B0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8A33B0" w:rsidRDefault="008A33B0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3504" w:type="dxa"/>
            <w:vAlign w:val="center"/>
          </w:tcPr>
          <w:p w:rsidR="008A33B0" w:rsidRDefault="008A33B0" w:rsidP="00A360C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西亚与伊斯兰文明</w:t>
            </w:r>
          </w:p>
        </w:tc>
        <w:tc>
          <w:tcPr>
            <w:tcW w:w="1418" w:type="dxa"/>
            <w:vAlign w:val="center"/>
          </w:tcPr>
          <w:p w:rsidR="008A33B0" w:rsidRDefault="008A33B0" w:rsidP="00A360CF">
            <w:pPr>
              <w:jc w:val="center"/>
            </w:pPr>
            <w:r w:rsidRPr="00C41EF9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8A33B0" w:rsidTr="00C103D5">
        <w:trPr>
          <w:jc w:val="center"/>
        </w:trPr>
        <w:tc>
          <w:tcPr>
            <w:tcW w:w="2235" w:type="dxa"/>
            <w:vMerge/>
            <w:vAlign w:val="center"/>
          </w:tcPr>
          <w:p w:rsidR="008A33B0" w:rsidRDefault="008A33B0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8A33B0" w:rsidRDefault="008A33B0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3504" w:type="dxa"/>
            <w:vAlign w:val="center"/>
          </w:tcPr>
          <w:p w:rsidR="008A33B0" w:rsidRDefault="008A33B0" w:rsidP="00A360C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文明比较与对话</w:t>
            </w:r>
          </w:p>
        </w:tc>
        <w:tc>
          <w:tcPr>
            <w:tcW w:w="1418" w:type="dxa"/>
            <w:vAlign w:val="center"/>
          </w:tcPr>
          <w:p w:rsidR="008A33B0" w:rsidRDefault="008A33B0" w:rsidP="00A360CF">
            <w:pPr>
              <w:jc w:val="center"/>
            </w:pPr>
            <w:r w:rsidRPr="00C41EF9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8A33B0" w:rsidTr="00C103D5">
        <w:trPr>
          <w:jc w:val="center"/>
        </w:trPr>
        <w:tc>
          <w:tcPr>
            <w:tcW w:w="2235" w:type="dxa"/>
            <w:vMerge/>
            <w:vAlign w:val="center"/>
          </w:tcPr>
          <w:p w:rsidR="008A33B0" w:rsidRDefault="008A33B0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8A33B0" w:rsidRDefault="008A33B0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3504" w:type="dxa"/>
            <w:vAlign w:val="center"/>
          </w:tcPr>
          <w:p w:rsidR="008A33B0" w:rsidRDefault="008A33B0" w:rsidP="00A360C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文化差异与跨文化交际</w:t>
            </w:r>
          </w:p>
        </w:tc>
        <w:tc>
          <w:tcPr>
            <w:tcW w:w="1418" w:type="dxa"/>
            <w:vAlign w:val="center"/>
          </w:tcPr>
          <w:p w:rsidR="008A33B0" w:rsidRDefault="008A33B0" w:rsidP="00A360CF">
            <w:pPr>
              <w:jc w:val="center"/>
            </w:pPr>
            <w:r w:rsidRPr="00C41EF9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8A33B0" w:rsidTr="00C103D5">
        <w:trPr>
          <w:jc w:val="center"/>
        </w:trPr>
        <w:tc>
          <w:tcPr>
            <w:tcW w:w="2235" w:type="dxa"/>
            <w:vMerge/>
            <w:vAlign w:val="center"/>
          </w:tcPr>
          <w:p w:rsidR="008A33B0" w:rsidRDefault="008A33B0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8A33B0" w:rsidRDefault="008A33B0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3504" w:type="dxa"/>
            <w:vAlign w:val="center"/>
          </w:tcPr>
          <w:p w:rsidR="008A33B0" w:rsidRPr="0098227B" w:rsidRDefault="008A33B0" w:rsidP="00A360CF">
            <w:pPr>
              <w:jc w:val="center"/>
              <w:rPr>
                <w:sz w:val="28"/>
                <w:szCs w:val="28"/>
              </w:rPr>
            </w:pPr>
            <w:r w:rsidRPr="0098227B">
              <w:rPr>
                <w:rFonts w:hint="eastAsia"/>
                <w:sz w:val="28"/>
                <w:szCs w:val="28"/>
              </w:rPr>
              <w:t>国际关系与外交</w:t>
            </w:r>
          </w:p>
        </w:tc>
        <w:tc>
          <w:tcPr>
            <w:tcW w:w="1418" w:type="dxa"/>
            <w:vAlign w:val="center"/>
          </w:tcPr>
          <w:p w:rsidR="008A33B0" w:rsidRDefault="008A33B0" w:rsidP="00A360CF">
            <w:pPr>
              <w:jc w:val="center"/>
            </w:pPr>
            <w:r w:rsidRPr="00C41EF9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FD093B" w:rsidTr="001632EE">
        <w:trPr>
          <w:jc w:val="center"/>
        </w:trPr>
        <w:tc>
          <w:tcPr>
            <w:tcW w:w="2235" w:type="dxa"/>
            <w:vMerge w:val="restart"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lastRenderedPageBreak/>
              <w:t>科技发展与科学精神</w:t>
            </w:r>
          </w:p>
        </w:tc>
        <w:tc>
          <w:tcPr>
            <w:tcW w:w="1173" w:type="dxa"/>
            <w:vAlign w:val="center"/>
          </w:tcPr>
          <w:p w:rsidR="00FD093B" w:rsidRDefault="00FD093B" w:rsidP="00C103D5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3504" w:type="dxa"/>
          </w:tcPr>
          <w:p w:rsidR="00FD093B" w:rsidRDefault="00FD093B" w:rsidP="007E30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人工智能</w:t>
            </w:r>
          </w:p>
        </w:tc>
        <w:tc>
          <w:tcPr>
            <w:tcW w:w="1418" w:type="dxa"/>
          </w:tcPr>
          <w:p w:rsidR="00FD093B" w:rsidRPr="002E67F0" w:rsidRDefault="00FD093B" w:rsidP="007E30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</w:t>
            </w:r>
          </w:p>
        </w:tc>
      </w:tr>
      <w:tr w:rsidR="00FD093B" w:rsidTr="001632EE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C103D5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3504" w:type="dxa"/>
          </w:tcPr>
          <w:p w:rsidR="00FD093B" w:rsidRDefault="00FD093B" w:rsidP="007E30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写作</w:t>
            </w:r>
          </w:p>
        </w:tc>
        <w:tc>
          <w:tcPr>
            <w:tcW w:w="1418" w:type="dxa"/>
          </w:tcPr>
          <w:p w:rsidR="00FD093B" w:rsidRDefault="00FD093B" w:rsidP="007E30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</w:t>
            </w:r>
          </w:p>
        </w:tc>
      </w:tr>
      <w:tr w:rsidR="00FD093B" w:rsidTr="0027570C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3504" w:type="dxa"/>
          </w:tcPr>
          <w:p w:rsidR="00FD093B" w:rsidRDefault="00FD093B" w:rsidP="008A33B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批判性思维</w:t>
            </w:r>
          </w:p>
        </w:tc>
        <w:tc>
          <w:tcPr>
            <w:tcW w:w="1418" w:type="dxa"/>
          </w:tcPr>
          <w:p w:rsidR="00FD093B" w:rsidRDefault="00FD093B" w:rsidP="008A33B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</w:t>
            </w:r>
          </w:p>
        </w:tc>
      </w:tr>
      <w:tr w:rsidR="00FD093B" w:rsidTr="0027570C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3504" w:type="dxa"/>
          </w:tcPr>
          <w:p w:rsidR="00FD093B" w:rsidRDefault="00FD093B" w:rsidP="008A33B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信息科技</w:t>
            </w:r>
          </w:p>
        </w:tc>
        <w:tc>
          <w:tcPr>
            <w:tcW w:w="1418" w:type="dxa"/>
          </w:tcPr>
          <w:p w:rsidR="00FD093B" w:rsidRDefault="00FD093B" w:rsidP="008A33B0">
            <w:pPr>
              <w:jc w:val="center"/>
            </w:pPr>
            <w:r w:rsidRPr="001B0D68">
              <w:rPr>
                <w:rFonts w:hint="eastAsia"/>
                <w:sz w:val="28"/>
                <w:szCs w:val="28"/>
              </w:rPr>
              <w:t>招标</w:t>
            </w:r>
          </w:p>
        </w:tc>
      </w:tr>
      <w:tr w:rsidR="00FD093B" w:rsidTr="0027570C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7E30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3504" w:type="dxa"/>
          </w:tcPr>
          <w:p w:rsidR="00FD093B" w:rsidRDefault="00FD093B" w:rsidP="008A33B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工程理念与新技术创新</w:t>
            </w:r>
          </w:p>
        </w:tc>
        <w:tc>
          <w:tcPr>
            <w:tcW w:w="1418" w:type="dxa"/>
          </w:tcPr>
          <w:p w:rsidR="00FD093B" w:rsidRDefault="00FD093B" w:rsidP="008A33B0">
            <w:pPr>
              <w:jc w:val="center"/>
            </w:pPr>
            <w:r w:rsidRPr="001B0D68">
              <w:rPr>
                <w:rFonts w:hint="eastAsia"/>
                <w:sz w:val="28"/>
                <w:szCs w:val="28"/>
              </w:rPr>
              <w:t>招标</w:t>
            </w:r>
          </w:p>
        </w:tc>
      </w:tr>
      <w:tr w:rsidR="00FD093B" w:rsidTr="0027570C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7E30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3504" w:type="dxa"/>
          </w:tcPr>
          <w:p w:rsidR="00FD093B" w:rsidRDefault="00FD093B" w:rsidP="008A33B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大数据时代的信息素养</w:t>
            </w:r>
          </w:p>
        </w:tc>
        <w:tc>
          <w:tcPr>
            <w:tcW w:w="1418" w:type="dxa"/>
          </w:tcPr>
          <w:p w:rsidR="00FD093B" w:rsidRDefault="00FD093B" w:rsidP="008A33B0">
            <w:pPr>
              <w:jc w:val="center"/>
            </w:pPr>
            <w:r w:rsidRPr="008B4757">
              <w:rPr>
                <w:rFonts w:hint="eastAsia"/>
                <w:sz w:val="28"/>
                <w:szCs w:val="28"/>
              </w:rPr>
              <w:t>招标</w:t>
            </w:r>
          </w:p>
        </w:tc>
      </w:tr>
      <w:tr w:rsidR="00FD093B" w:rsidTr="0027570C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7E30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3504" w:type="dxa"/>
          </w:tcPr>
          <w:p w:rsidR="00FD093B" w:rsidRDefault="00FD093B" w:rsidP="008A33B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宇宙、天文</w:t>
            </w:r>
          </w:p>
        </w:tc>
        <w:tc>
          <w:tcPr>
            <w:tcW w:w="1418" w:type="dxa"/>
          </w:tcPr>
          <w:p w:rsidR="00FD093B" w:rsidRDefault="00FD093B" w:rsidP="008A33B0">
            <w:pPr>
              <w:jc w:val="center"/>
            </w:pPr>
            <w:r w:rsidRPr="008B4757">
              <w:rPr>
                <w:rFonts w:hint="eastAsia"/>
                <w:sz w:val="28"/>
                <w:szCs w:val="28"/>
              </w:rPr>
              <w:t>招标</w:t>
            </w:r>
          </w:p>
        </w:tc>
      </w:tr>
      <w:tr w:rsidR="00FD093B" w:rsidTr="0027570C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7E30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3504" w:type="dxa"/>
          </w:tcPr>
          <w:p w:rsidR="00FD093B" w:rsidRDefault="00FD093B" w:rsidP="008A33B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创新思维与工程实践</w:t>
            </w:r>
          </w:p>
        </w:tc>
        <w:tc>
          <w:tcPr>
            <w:tcW w:w="1418" w:type="dxa"/>
          </w:tcPr>
          <w:p w:rsidR="00FD093B" w:rsidRPr="008B4757" w:rsidRDefault="00FD093B" w:rsidP="008A33B0">
            <w:pPr>
              <w:jc w:val="center"/>
              <w:rPr>
                <w:sz w:val="28"/>
                <w:szCs w:val="28"/>
              </w:rPr>
            </w:pPr>
            <w:r w:rsidRPr="008B4757">
              <w:rPr>
                <w:rFonts w:hint="eastAsia"/>
                <w:sz w:val="28"/>
                <w:szCs w:val="28"/>
              </w:rPr>
              <w:t>招标</w:t>
            </w:r>
          </w:p>
        </w:tc>
      </w:tr>
      <w:tr w:rsidR="00FD093B" w:rsidTr="0027570C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7E30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3504" w:type="dxa"/>
          </w:tcPr>
          <w:p w:rsidR="00FD093B" w:rsidRDefault="00FD093B" w:rsidP="008A33B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逻辑与数学思想</w:t>
            </w:r>
          </w:p>
        </w:tc>
        <w:tc>
          <w:tcPr>
            <w:tcW w:w="1418" w:type="dxa"/>
          </w:tcPr>
          <w:p w:rsidR="00FD093B" w:rsidRDefault="00FD093B" w:rsidP="008A33B0">
            <w:pPr>
              <w:jc w:val="center"/>
            </w:pPr>
            <w:r w:rsidRPr="002E67F0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FD093B" w:rsidTr="0027570C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7E30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3504" w:type="dxa"/>
          </w:tcPr>
          <w:p w:rsidR="00FD093B" w:rsidRDefault="00FD093B" w:rsidP="008A33B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物理致知与致用</w:t>
            </w:r>
          </w:p>
        </w:tc>
        <w:tc>
          <w:tcPr>
            <w:tcW w:w="1418" w:type="dxa"/>
          </w:tcPr>
          <w:p w:rsidR="00FD093B" w:rsidRDefault="00FD093B" w:rsidP="008A33B0">
            <w:pPr>
              <w:jc w:val="center"/>
            </w:pPr>
            <w:r w:rsidRPr="002E67F0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FD093B" w:rsidTr="0027570C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7E30FA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3504" w:type="dxa"/>
          </w:tcPr>
          <w:p w:rsidR="00FD093B" w:rsidRDefault="00FD093B" w:rsidP="008A33B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化学与社会文明</w:t>
            </w:r>
          </w:p>
        </w:tc>
        <w:tc>
          <w:tcPr>
            <w:tcW w:w="1418" w:type="dxa"/>
          </w:tcPr>
          <w:p w:rsidR="00FD093B" w:rsidRDefault="00FD093B" w:rsidP="008A33B0">
            <w:pPr>
              <w:jc w:val="center"/>
            </w:pPr>
            <w:r w:rsidRPr="002E67F0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FD093B" w:rsidTr="0027570C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3504" w:type="dxa"/>
          </w:tcPr>
          <w:p w:rsidR="00FD093B" w:rsidRDefault="00FD093B" w:rsidP="008A33B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环境保护与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可持续发展</w:t>
            </w:r>
          </w:p>
        </w:tc>
        <w:tc>
          <w:tcPr>
            <w:tcW w:w="1418" w:type="dxa"/>
          </w:tcPr>
          <w:p w:rsidR="00FD093B" w:rsidRDefault="00FD093B" w:rsidP="008A33B0">
            <w:pPr>
              <w:jc w:val="center"/>
            </w:pPr>
            <w:r w:rsidRPr="00CE5224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FD093B" w:rsidTr="0027570C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13</w:t>
            </w:r>
          </w:p>
        </w:tc>
        <w:tc>
          <w:tcPr>
            <w:tcW w:w="3504" w:type="dxa"/>
          </w:tcPr>
          <w:p w:rsidR="00FD093B" w:rsidRDefault="00FD093B" w:rsidP="008A33B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绿色能源与社会</w:t>
            </w:r>
          </w:p>
        </w:tc>
        <w:tc>
          <w:tcPr>
            <w:tcW w:w="1418" w:type="dxa"/>
          </w:tcPr>
          <w:p w:rsidR="00FD093B" w:rsidRDefault="00FD093B" w:rsidP="008A33B0">
            <w:pPr>
              <w:jc w:val="center"/>
            </w:pPr>
            <w:r w:rsidRPr="00CE5224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FD093B" w:rsidTr="0027570C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FD093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14</w:t>
            </w:r>
          </w:p>
        </w:tc>
        <w:tc>
          <w:tcPr>
            <w:tcW w:w="3504" w:type="dxa"/>
          </w:tcPr>
          <w:p w:rsidR="00FD093B" w:rsidRDefault="00FD093B" w:rsidP="008A33B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科学技术及其思想发展</w:t>
            </w:r>
          </w:p>
        </w:tc>
        <w:tc>
          <w:tcPr>
            <w:tcW w:w="1418" w:type="dxa"/>
          </w:tcPr>
          <w:p w:rsidR="00FD093B" w:rsidRDefault="00FD093B" w:rsidP="008A33B0">
            <w:pPr>
              <w:jc w:val="center"/>
            </w:pPr>
            <w:r w:rsidRPr="002E67F0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FD093B" w:rsidTr="0027570C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FD093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15</w:t>
            </w:r>
          </w:p>
        </w:tc>
        <w:tc>
          <w:tcPr>
            <w:tcW w:w="3504" w:type="dxa"/>
          </w:tcPr>
          <w:p w:rsidR="00FD093B" w:rsidRPr="006456CB" w:rsidRDefault="00FD093B" w:rsidP="008A33B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生命的起源与进化</w:t>
            </w:r>
          </w:p>
        </w:tc>
        <w:tc>
          <w:tcPr>
            <w:tcW w:w="1418" w:type="dxa"/>
          </w:tcPr>
          <w:p w:rsidR="00FD093B" w:rsidRDefault="00FD093B" w:rsidP="008A33B0">
            <w:pPr>
              <w:jc w:val="center"/>
            </w:pPr>
            <w:r w:rsidRPr="002E67F0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FD093B" w:rsidTr="0027570C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FD093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16</w:t>
            </w:r>
          </w:p>
        </w:tc>
        <w:tc>
          <w:tcPr>
            <w:tcW w:w="3504" w:type="dxa"/>
          </w:tcPr>
          <w:p w:rsidR="00FD093B" w:rsidRDefault="00FD093B" w:rsidP="008A33B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人类生命关爱</w:t>
            </w:r>
          </w:p>
        </w:tc>
        <w:tc>
          <w:tcPr>
            <w:tcW w:w="1418" w:type="dxa"/>
          </w:tcPr>
          <w:p w:rsidR="00FD093B" w:rsidRDefault="00FD093B" w:rsidP="008A33B0">
            <w:pPr>
              <w:jc w:val="center"/>
            </w:pPr>
            <w:r w:rsidRPr="002E67F0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FD093B" w:rsidTr="0027570C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FD093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17</w:t>
            </w:r>
          </w:p>
        </w:tc>
        <w:tc>
          <w:tcPr>
            <w:tcW w:w="3504" w:type="dxa"/>
          </w:tcPr>
          <w:p w:rsidR="00FD093B" w:rsidRDefault="00FD093B" w:rsidP="008A33B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生命与社会</w:t>
            </w:r>
          </w:p>
        </w:tc>
        <w:tc>
          <w:tcPr>
            <w:tcW w:w="1418" w:type="dxa"/>
          </w:tcPr>
          <w:p w:rsidR="00FD093B" w:rsidRDefault="00FD093B" w:rsidP="008A33B0">
            <w:pPr>
              <w:jc w:val="center"/>
            </w:pPr>
            <w:r w:rsidRPr="002E67F0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FD093B" w:rsidTr="0027570C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FD093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18</w:t>
            </w:r>
          </w:p>
        </w:tc>
        <w:tc>
          <w:tcPr>
            <w:tcW w:w="3504" w:type="dxa"/>
          </w:tcPr>
          <w:p w:rsidR="00FD093B" w:rsidRDefault="00FD093B" w:rsidP="008A33B0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地理学</w:t>
            </w:r>
          </w:p>
        </w:tc>
        <w:tc>
          <w:tcPr>
            <w:tcW w:w="1418" w:type="dxa"/>
          </w:tcPr>
          <w:p w:rsidR="00FD093B" w:rsidRDefault="00FD093B" w:rsidP="008A33B0">
            <w:pPr>
              <w:jc w:val="center"/>
            </w:pPr>
            <w:r w:rsidRPr="002E67F0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FD093B" w:rsidTr="005A2EA2">
        <w:trPr>
          <w:jc w:val="center"/>
        </w:trPr>
        <w:tc>
          <w:tcPr>
            <w:tcW w:w="2235" w:type="dxa"/>
            <w:vMerge w:val="restart"/>
            <w:vAlign w:val="center"/>
          </w:tcPr>
          <w:p w:rsidR="00FD093B" w:rsidRDefault="00FD093B" w:rsidP="00E257D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社会发展与公民教育</w:t>
            </w:r>
          </w:p>
        </w:tc>
        <w:tc>
          <w:tcPr>
            <w:tcW w:w="1173" w:type="dxa"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3504" w:type="dxa"/>
          </w:tcPr>
          <w:p w:rsidR="00FD093B" w:rsidRDefault="00FD093B" w:rsidP="00E257D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创新中国</w:t>
            </w:r>
          </w:p>
        </w:tc>
        <w:tc>
          <w:tcPr>
            <w:tcW w:w="1418" w:type="dxa"/>
          </w:tcPr>
          <w:p w:rsidR="00FD093B" w:rsidRDefault="00FD093B" w:rsidP="00E257DF">
            <w:pPr>
              <w:jc w:val="center"/>
            </w:pPr>
            <w:r w:rsidRPr="00986969">
              <w:rPr>
                <w:rFonts w:hint="eastAsia"/>
                <w:sz w:val="28"/>
                <w:szCs w:val="28"/>
              </w:rPr>
              <w:t>招标</w:t>
            </w:r>
          </w:p>
        </w:tc>
      </w:tr>
      <w:tr w:rsidR="00FD093B" w:rsidTr="005A2EA2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3504" w:type="dxa"/>
          </w:tcPr>
          <w:p w:rsidR="00FD093B" w:rsidRDefault="00FD093B" w:rsidP="00E257D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中国社会结构与变迁</w:t>
            </w:r>
          </w:p>
        </w:tc>
        <w:tc>
          <w:tcPr>
            <w:tcW w:w="1418" w:type="dxa"/>
          </w:tcPr>
          <w:p w:rsidR="00FD093B" w:rsidRDefault="00FD093B" w:rsidP="00E257DF">
            <w:pPr>
              <w:jc w:val="center"/>
            </w:pPr>
            <w:r w:rsidRPr="00986969">
              <w:rPr>
                <w:rFonts w:hint="eastAsia"/>
                <w:sz w:val="28"/>
                <w:szCs w:val="28"/>
              </w:rPr>
              <w:t>招标</w:t>
            </w:r>
          </w:p>
        </w:tc>
      </w:tr>
      <w:tr w:rsidR="00FD093B" w:rsidTr="005A2EA2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3504" w:type="dxa"/>
          </w:tcPr>
          <w:p w:rsidR="00FD093B" w:rsidRDefault="00FD093B" w:rsidP="00E257D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中国经济改革与发展</w:t>
            </w:r>
          </w:p>
        </w:tc>
        <w:tc>
          <w:tcPr>
            <w:tcW w:w="1418" w:type="dxa"/>
          </w:tcPr>
          <w:p w:rsidR="00FD093B" w:rsidRDefault="00FD093B" w:rsidP="00E257DF">
            <w:pPr>
              <w:jc w:val="center"/>
            </w:pPr>
            <w:r w:rsidRPr="00986969">
              <w:rPr>
                <w:rFonts w:hint="eastAsia"/>
                <w:sz w:val="28"/>
                <w:szCs w:val="28"/>
              </w:rPr>
              <w:t>招标</w:t>
            </w:r>
          </w:p>
        </w:tc>
      </w:tr>
      <w:tr w:rsidR="00FD093B" w:rsidTr="005A2EA2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3504" w:type="dxa"/>
          </w:tcPr>
          <w:p w:rsidR="00FD093B" w:rsidRDefault="00FD093B" w:rsidP="00E257D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社会科学经典导读</w:t>
            </w:r>
          </w:p>
        </w:tc>
        <w:tc>
          <w:tcPr>
            <w:tcW w:w="1418" w:type="dxa"/>
          </w:tcPr>
          <w:p w:rsidR="00FD093B" w:rsidRDefault="00FD093B" w:rsidP="00E257DF">
            <w:pPr>
              <w:jc w:val="center"/>
            </w:pPr>
            <w:r w:rsidRPr="00660074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FD093B" w:rsidTr="005A2EA2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3504" w:type="dxa"/>
          </w:tcPr>
          <w:p w:rsidR="00FD093B" w:rsidRDefault="00FD093B" w:rsidP="00E257D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社会科学研究方法</w:t>
            </w:r>
          </w:p>
        </w:tc>
        <w:tc>
          <w:tcPr>
            <w:tcW w:w="1418" w:type="dxa"/>
          </w:tcPr>
          <w:p w:rsidR="00FD093B" w:rsidRDefault="00FD093B" w:rsidP="00E257DF">
            <w:pPr>
              <w:jc w:val="center"/>
            </w:pPr>
            <w:r w:rsidRPr="00660074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FD093B" w:rsidTr="005A2EA2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3504" w:type="dxa"/>
          </w:tcPr>
          <w:p w:rsidR="00FD093B" w:rsidRDefault="00FD093B" w:rsidP="00E257D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政治与社会</w:t>
            </w:r>
          </w:p>
        </w:tc>
        <w:tc>
          <w:tcPr>
            <w:tcW w:w="1418" w:type="dxa"/>
          </w:tcPr>
          <w:p w:rsidR="00FD093B" w:rsidRDefault="00FD093B" w:rsidP="00E257DF">
            <w:pPr>
              <w:jc w:val="center"/>
            </w:pPr>
            <w:r w:rsidRPr="00660074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FD093B" w:rsidTr="005A2EA2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3504" w:type="dxa"/>
          </w:tcPr>
          <w:p w:rsidR="00FD093B" w:rsidRDefault="00FD093B" w:rsidP="00E257D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法律与社会</w:t>
            </w:r>
          </w:p>
        </w:tc>
        <w:tc>
          <w:tcPr>
            <w:tcW w:w="1418" w:type="dxa"/>
          </w:tcPr>
          <w:p w:rsidR="00FD093B" w:rsidRDefault="00FD093B" w:rsidP="00E257DF">
            <w:pPr>
              <w:jc w:val="center"/>
            </w:pPr>
            <w:r w:rsidRPr="00660074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FD093B" w:rsidTr="005A2EA2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3504" w:type="dxa"/>
          </w:tcPr>
          <w:p w:rsidR="00FD093B" w:rsidRDefault="00FD093B" w:rsidP="00E257D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经济与社会</w:t>
            </w:r>
          </w:p>
        </w:tc>
        <w:tc>
          <w:tcPr>
            <w:tcW w:w="1418" w:type="dxa"/>
          </w:tcPr>
          <w:p w:rsidR="00FD093B" w:rsidRDefault="00FD093B" w:rsidP="00E257DF">
            <w:pPr>
              <w:jc w:val="center"/>
            </w:pPr>
            <w:r w:rsidRPr="00660074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FD093B" w:rsidTr="005A2EA2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3504" w:type="dxa"/>
          </w:tcPr>
          <w:p w:rsidR="00FD093B" w:rsidRDefault="00FD093B" w:rsidP="00E257D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管理与社会</w:t>
            </w:r>
          </w:p>
        </w:tc>
        <w:tc>
          <w:tcPr>
            <w:tcW w:w="1418" w:type="dxa"/>
          </w:tcPr>
          <w:p w:rsidR="00FD093B" w:rsidRDefault="00FD093B" w:rsidP="00E257DF">
            <w:pPr>
              <w:jc w:val="center"/>
            </w:pPr>
            <w:r w:rsidRPr="00660074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FD093B" w:rsidTr="005A2EA2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3504" w:type="dxa"/>
          </w:tcPr>
          <w:p w:rsidR="00FD093B" w:rsidRDefault="00FD093B" w:rsidP="00E257D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公民责任</w:t>
            </w:r>
          </w:p>
        </w:tc>
        <w:tc>
          <w:tcPr>
            <w:tcW w:w="1418" w:type="dxa"/>
          </w:tcPr>
          <w:p w:rsidR="00FD093B" w:rsidRDefault="00FD093B" w:rsidP="00E257DF">
            <w:pPr>
              <w:jc w:val="center"/>
            </w:pPr>
            <w:r w:rsidRPr="00660074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FD093B" w:rsidTr="005A2EA2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11</w:t>
            </w:r>
          </w:p>
        </w:tc>
        <w:tc>
          <w:tcPr>
            <w:tcW w:w="3504" w:type="dxa"/>
          </w:tcPr>
          <w:p w:rsidR="00FD093B" w:rsidRDefault="00FD093B" w:rsidP="00E257D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创新创业</w:t>
            </w:r>
          </w:p>
        </w:tc>
        <w:tc>
          <w:tcPr>
            <w:tcW w:w="1418" w:type="dxa"/>
          </w:tcPr>
          <w:p w:rsidR="00FD093B" w:rsidRDefault="00FD093B" w:rsidP="00E257DF">
            <w:pPr>
              <w:jc w:val="center"/>
            </w:pPr>
            <w:r w:rsidRPr="00660074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FD093B" w:rsidTr="005A2EA2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12</w:t>
            </w:r>
          </w:p>
        </w:tc>
        <w:tc>
          <w:tcPr>
            <w:tcW w:w="3504" w:type="dxa"/>
          </w:tcPr>
          <w:p w:rsidR="00FD093B" w:rsidRDefault="00FD093B" w:rsidP="00E257D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心理、情感与社会</w:t>
            </w:r>
          </w:p>
        </w:tc>
        <w:tc>
          <w:tcPr>
            <w:tcW w:w="1418" w:type="dxa"/>
          </w:tcPr>
          <w:p w:rsidR="00FD093B" w:rsidRDefault="00FD093B" w:rsidP="00E257DF">
            <w:pPr>
              <w:jc w:val="center"/>
            </w:pPr>
            <w:r w:rsidRPr="00660074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FD093B" w:rsidTr="00372DF1">
        <w:trPr>
          <w:jc w:val="center"/>
        </w:trPr>
        <w:tc>
          <w:tcPr>
            <w:tcW w:w="2235" w:type="dxa"/>
            <w:vMerge w:val="restart"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艺术创作与审美体验</w:t>
            </w:r>
          </w:p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3504" w:type="dxa"/>
          </w:tcPr>
          <w:p w:rsidR="00FD093B" w:rsidRDefault="00FD093B" w:rsidP="00E257D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艺术与审美</w:t>
            </w:r>
          </w:p>
        </w:tc>
        <w:tc>
          <w:tcPr>
            <w:tcW w:w="1418" w:type="dxa"/>
          </w:tcPr>
          <w:p w:rsidR="00FD093B" w:rsidRDefault="00FD093B" w:rsidP="00E257D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招标</w:t>
            </w:r>
          </w:p>
        </w:tc>
      </w:tr>
      <w:tr w:rsidR="00FD093B" w:rsidTr="00372DF1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3504" w:type="dxa"/>
          </w:tcPr>
          <w:p w:rsidR="00FD093B" w:rsidRDefault="00FD093B" w:rsidP="00E257D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音乐审美</w:t>
            </w:r>
          </w:p>
        </w:tc>
        <w:tc>
          <w:tcPr>
            <w:tcW w:w="1418" w:type="dxa"/>
          </w:tcPr>
          <w:p w:rsidR="00FD093B" w:rsidRDefault="00FD093B" w:rsidP="00E257DF">
            <w:pPr>
              <w:jc w:val="center"/>
            </w:pPr>
            <w:r w:rsidRPr="006C2F39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FD093B" w:rsidTr="00372DF1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3504" w:type="dxa"/>
          </w:tcPr>
          <w:p w:rsidR="00FD093B" w:rsidRDefault="00FD093B" w:rsidP="00E257D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戏曲经典与表达</w:t>
            </w:r>
          </w:p>
        </w:tc>
        <w:tc>
          <w:tcPr>
            <w:tcW w:w="1418" w:type="dxa"/>
          </w:tcPr>
          <w:p w:rsidR="00FD093B" w:rsidRDefault="00FD093B" w:rsidP="00E257DF">
            <w:pPr>
              <w:jc w:val="center"/>
            </w:pPr>
            <w:r w:rsidRPr="006C2F39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FD093B" w:rsidTr="00372DF1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3504" w:type="dxa"/>
          </w:tcPr>
          <w:p w:rsidR="00FD093B" w:rsidRDefault="00FD093B" w:rsidP="00E257D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中国书画</w:t>
            </w:r>
          </w:p>
        </w:tc>
        <w:tc>
          <w:tcPr>
            <w:tcW w:w="1418" w:type="dxa"/>
          </w:tcPr>
          <w:p w:rsidR="00FD093B" w:rsidRDefault="00FD093B" w:rsidP="00E257DF">
            <w:pPr>
              <w:jc w:val="center"/>
            </w:pPr>
            <w:r w:rsidRPr="006C2F39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FD093B" w:rsidTr="00372DF1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3504" w:type="dxa"/>
          </w:tcPr>
          <w:p w:rsidR="00FD093B" w:rsidRDefault="00FD093B" w:rsidP="00E257D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影视解读与实践</w:t>
            </w:r>
          </w:p>
        </w:tc>
        <w:tc>
          <w:tcPr>
            <w:tcW w:w="1418" w:type="dxa"/>
          </w:tcPr>
          <w:p w:rsidR="00FD093B" w:rsidRDefault="00FD093B" w:rsidP="00E257DF">
            <w:pPr>
              <w:jc w:val="center"/>
            </w:pPr>
            <w:r w:rsidRPr="006C2F39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FD093B" w:rsidTr="00372DF1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</w:t>
            </w:r>
          </w:p>
        </w:tc>
        <w:tc>
          <w:tcPr>
            <w:tcW w:w="3504" w:type="dxa"/>
          </w:tcPr>
          <w:p w:rsidR="00FD093B" w:rsidRDefault="00FD093B" w:rsidP="00E257D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美术实践与鉴赏</w:t>
            </w:r>
          </w:p>
        </w:tc>
        <w:tc>
          <w:tcPr>
            <w:tcW w:w="1418" w:type="dxa"/>
          </w:tcPr>
          <w:p w:rsidR="00FD093B" w:rsidRDefault="00FD093B" w:rsidP="00E257DF">
            <w:pPr>
              <w:jc w:val="center"/>
            </w:pPr>
            <w:r w:rsidRPr="006C2F39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FD093B" w:rsidTr="00372DF1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</w:t>
            </w:r>
          </w:p>
        </w:tc>
        <w:tc>
          <w:tcPr>
            <w:tcW w:w="3504" w:type="dxa"/>
          </w:tcPr>
          <w:p w:rsidR="00FD093B" w:rsidRDefault="00FD093B" w:rsidP="00E257D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美学与人生</w:t>
            </w:r>
          </w:p>
        </w:tc>
        <w:tc>
          <w:tcPr>
            <w:tcW w:w="1418" w:type="dxa"/>
          </w:tcPr>
          <w:p w:rsidR="00FD093B" w:rsidRDefault="00FD093B" w:rsidP="00E257DF">
            <w:pPr>
              <w:jc w:val="center"/>
            </w:pPr>
            <w:r w:rsidRPr="006C2F39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FD093B" w:rsidTr="00372DF1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8</w:t>
            </w:r>
          </w:p>
        </w:tc>
        <w:tc>
          <w:tcPr>
            <w:tcW w:w="3504" w:type="dxa"/>
          </w:tcPr>
          <w:p w:rsidR="00FD093B" w:rsidRDefault="00FD093B" w:rsidP="00E257D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建筑之美</w:t>
            </w:r>
          </w:p>
        </w:tc>
        <w:tc>
          <w:tcPr>
            <w:tcW w:w="1418" w:type="dxa"/>
          </w:tcPr>
          <w:p w:rsidR="00FD093B" w:rsidRDefault="00FD093B" w:rsidP="00E257DF">
            <w:pPr>
              <w:jc w:val="center"/>
            </w:pPr>
            <w:r w:rsidRPr="004D050C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FD093B" w:rsidTr="00372DF1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9</w:t>
            </w:r>
          </w:p>
        </w:tc>
        <w:tc>
          <w:tcPr>
            <w:tcW w:w="3504" w:type="dxa"/>
          </w:tcPr>
          <w:p w:rsidR="00FD093B" w:rsidRDefault="00FD093B" w:rsidP="00E257D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设计与创意</w:t>
            </w:r>
          </w:p>
        </w:tc>
        <w:tc>
          <w:tcPr>
            <w:tcW w:w="1418" w:type="dxa"/>
          </w:tcPr>
          <w:p w:rsidR="00FD093B" w:rsidRDefault="00FD093B" w:rsidP="00E257DF">
            <w:pPr>
              <w:jc w:val="center"/>
            </w:pPr>
            <w:r w:rsidRPr="004D050C">
              <w:rPr>
                <w:rFonts w:hint="eastAsia"/>
                <w:sz w:val="28"/>
                <w:szCs w:val="28"/>
              </w:rPr>
              <w:t>遴选</w:t>
            </w:r>
          </w:p>
        </w:tc>
      </w:tr>
      <w:tr w:rsidR="00FD093B" w:rsidTr="00372DF1">
        <w:trPr>
          <w:jc w:val="center"/>
        </w:trPr>
        <w:tc>
          <w:tcPr>
            <w:tcW w:w="2235" w:type="dxa"/>
            <w:vMerge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  <w:vAlign w:val="center"/>
          </w:tcPr>
          <w:p w:rsidR="00FD093B" w:rsidRDefault="00FD093B" w:rsidP="00C103D5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</w:t>
            </w:r>
          </w:p>
        </w:tc>
        <w:tc>
          <w:tcPr>
            <w:tcW w:w="3504" w:type="dxa"/>
          </w:tcPr>
          <w:p w:rsidR="00FD093B" w:rsidRDefault="00FD093B" w:rsidP="00E257DF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语言、社会与文化</w:t>
            </w:r>
          </w:p>
        </w:tc>
        <w:tc>
          <w:tcPr>
            <w:tcW w:w="1418" w:type="dxa"/>
          </w:tcPr>
          <w:p w:rsidR="00FD093B" w:rsidRPr="004D050C" w:rsidRDefault="00FD093B" w:rsidP="00E257DF">
            <w:pPr>
              <w:jc w:val="center"/>
              <w:rPr>
                <w:sz w:val="28"/>
                <w:szCs w:val="28"/>
              </w:rPr>
            </w:pPr>
            <w:r w:rsidRPr="004D050C">
              <w:rPr>
                <w:rFonts w:hint="eastAsia"/>
                <w:sz w:val="28"/>
                <w:szCs w:val="28"/>
              </w:rPr>
              <w:t>遴选</w:t>
            </w:r>
          </w:p>
        </w:tc>
      </w:tr>
    </w:tbl>
    <w:p w:rsidR="001B6DA0" w:rsidRPr="001B6DA0" w:rsidRDefault="001B6DA0">
      <w:pPr>
        <w:rPr>
          <w:sz w:val="28"/>
          <w:szCs w:val="28"/>
        </w:rPr>
      </w:pPr>
    </w:p>
    <w:sectPr w:rsidR="001B6DA0" w:rsidRPr="001B6DA0" w:rsidSect="009553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D21" w:rsidRDefault="00B94D21" w:rsidP="001B6DA0">
      <w:r>
        <w:separator/>
      </w:r>
    </w:p>
  </w:endnote>
  <w:endnote w:type="continuationSeparator" w:id="0">
    <w:p w:rsidR="00B94D21" w:rsidRDefault="00B94D21" w:rsidP="001B6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D21" w:rsidRDefault="00B94D21" w:rsidP="001B6DA0">
      <w:r>
        <w:separator/>
      </w:r>
    </w:p>
  </w:footnote>
  <w:footnote w:type="continuationSeparator" w:id="0">
    <w:p w:rsidR="00B94D21" w:rsidRDefault="00B94D21" w:rsidP="001B6D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B6DA0"/>
    <w:rsid w:val="00030B6A"/>
    <w:rsid w:val="00032048"/>
    <w:rsid w:val="00045AD2"/>
    <w:rsid w:val="000605A3"/>
    <w:rsid w:val="00086A02"/>
    <w:rsid w:val="000C119B"/>
    <w:rsid w:val="00122CDE"/>
    <w:rsid w:val="0017661D"/>
    <w:rsid w:val="001B6DA0"/>
    <w:rsid w:val="00213D5C"/>
    <w:rsid w:val="00221080"/>
    <w:rsid w:val="00232B90"/>
    <w:rsid w:val="002A22E6"/>
    <w:rsid w:val="002F568D"/>
    <w:rsid w:val="00362AF2"/>
    <w:rsid w:val="0037784D"/>
    <w:rsid w:val="003B18A8"/>
    <w:rsid w:val="003D08D1"/>
    <w:rsid w:val="003D2FA4"/>
    <w:rsid w:val="003E2FBA"/>
    <w:rsid w:val="004101AF"/>
    <w:rsid w:val="004869C5"/>
    <w:rsid w:val="005721F4"/>
    <w:rsid w:val="0057304C"/>
    <w:rsid w:val="0064438C"/>
    <w:rsid w:val="006456CB"/>
    <w:rsid w:val="006C4BE9"/>
    <w:rsid w:val="006E7AD6"/>
    <w:rsid w:val="007523E5"/>
    <w:rsid w:val="00781873"/>
    <w:rsid w:val="007B7FEC"/>
    <w:rsid w:val="007D6039"/>
    <w:rsid w:val="007F0CE9"/>
    <w:rsid w:val="00801A34"/>
    <w:rsid w:val="008717A0"/>
    <w:rsid w:val="00883460"/>
    <w:rsid w:val="008A33B0"/>
    <w:rsid w:val="00942C7A"/>
    <w:rsid w:val="00950B41"/>
    <w:rsid w:val="00955360"/>
    <w:rsid w:val="0098227B"/>
    <w:rsid w:val="00992B80"/>
    <w:rsid w:val="00993C26"/>
    <w:rsid w:val="009C793A"/>
    <w:rsid w:val="00A648DE"/>
    <w:rsid w:val="00A926DE"/>
    <w:rsid w:val="00AF4203"/>
    <w:rsid w:val="00B94D21"/>
    <w:rsid w:val="00BB273B"/>
    <w:rsid w:val="00BC73DF"/>
    <w:rsid w:val="00C103D5"/>
    <w:rsid w:val="00C8348F"/>
    <w:rsid w:val="00D50C10"/>
    <w:rsid w:val="00E257DF"/>
    <w:rsid w:val="00E67221"/>
    <w:rsid w:val="00EB4A72"/>
    <w:rsid w:val="00EC4D67"/>
    <w:rsid w:val="00F50444"/>
    <w:rsid w:val="00F608A1"/>
    <w:rsid w:val="00FA013D"/>
    <w:rsid w:val="00FD0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3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B6DA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B6DA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B6D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B6DA0"/>
    <w:rPr>
      <w:sz w:val="18"/>
      <w:szCs w:val="18"/>
    </w:rPr>
  </w:style>
  <w:style w:type="table" w:styleId="a5">
    <w:name w:val="Table Grid"/>
    <w:basedOn w:val="a1"/>
    <w:uiPriority w:val="59"/>
    <w:rsid w:val="001B6DA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883460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8346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138</Words>
  <Characters>791</Characters>
  <Application>Microsoft Office Word</Application>
  <DocSecurity>0</DocSecurity>
  <Lines>6</Lines>
  <Paragraphs>1</Paragraphs>
  <ScaleCrop>false</ScaleCrop>
  <Company>microsoft</Company>
  <LinksUpToDate>false</LinksUpToDate>
  <CharactersWithSpaces>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39</cp:revision>
  <cp:lastPrinted>2019-03-21T02:35:00Z</cp:lastPrinted>
  <dcterms:created xsi:type="dcterms:W3CDTF">2017-09-14T00:50:00Z</dcterms:created>
  <dcterms:modified xsi:type="dcterms:W3CDTF">2019-03-21T02:37:00Z</dcterms:modified>
</cp:coreProperties>
</file>